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E0" w:rsidRDefault="006257E0" w:rsidP="009F3027">
      <w:pPr>
        <w:tabs>
          <w:tab w:val="left" w:pos="5529"/>
          <w:tab w:val="left" w:pos="6379"/>
        </w:tabs>
        <w:ind w:left="4962"/>
        <w:jc w:val="center"/>
        <w:rPr>
          <w:b/>
          <w:sz w:val="28"/>
          <w:szCs w:val="28"/>
        </w:rPr>
      </w:pPr>
    </w:p>
    <w:p w:rsidR="00361499" w:rsidRPr="00822952" w:rsidRDefault="00361499" w:rsidP="009F3027">
      <w:pPr>
        <w:tabs>
          <w:tab w:val="left" w:pos="5529"/>
          <w:tab w:val="left" w:pos="6379"/>
        </w:tabs>
        <w:ind w:left="4962"/>
        <w:jc w:val="center"/>
        <w:rPr>
          <w:b/>
          <w:sz w:val="28"/>
          <w:szCs w:val="28"/>
        </w:rPr>
      </w:pPr>
      <w:r w:rsidRPr="00822952">
        <w:rPr>
          <w:b/>
          <w:sz w:val="28"/>
          <w:szCs w:val="28"/>
        </w:rPr>
        <w:t>«УТВЕРЖДАЮ»</w:t>
      </w:r>
    </w:p>
    <w:p w:rsidR="00361499" w:rsidRDefault="00361499" w:rsidP="009F3027">
      <w:pPr>
        <w:tabs>
          <w:tab w:val="left" w:pos="5529"/>
          <w:tab w:val="left" w:pos="6379"/>
        </w:tabs>
        <w:ind w:left="4962"/>
        <w:jc w:val="center"/>
        <w:rPr>
          <w:b/>
          <w:sz w:val="28"/>
          <w:szCs w:val="28"/>
        </w:rPr>
      </w:pPr>
      <w:r w:rsidRPr="00822952">
        <w:rPr>
          <w:b/>
          <w:sz w:val="28"/>
          <w:szCs w:val="28"/>
        </w:rPr>
        <w:t>Председатель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</w:t>
      </w:r>
    </w:p>
    <w:p w:rsidR="00361499" w:rsidRPr="009F3027" w:rsidRDefault="00361499" w:rsidP="009F3027">
      <w:pPr>
        <w:tabs>
          <w:tab w:val="left" w:pos="5529"/>
          <w:tab w:val="left" w:pos="6379"/>
        </w:tabs>
        <w:ind w:left="4962"/>
        <w:jc w:val="center"/>
        <w:rPr>
          <w:b/>
          <w:sz w:val="10"/>
          <w:szCs w:val="10"/>
        </w:rPr>
      </w:pPr>
    </w:p>
    <w:p w:rsidR="008E3FB7" w:rsidRPr="0018277F" w:rsidRDefault="008E3FB7" w:rsidP="008E3FB7">
      <w:pPr>
        <w:ind w:left="4111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(подпись на оригинале)</w:t>
      </w:r>
      <w:r w:rsidRPr="0018277F">
        <w:rPr>
          <w:b/>
          <w:sz w:val="28"/>
          <w:szCs w:val="28"/>
        </w:rPr>
        <w:t xml:space="preserve"> А.А. Беляев</w:t>
      </w:r>
    </w:p>
    <w:p w:rsidR="008E3FB7" w:rsidRPr="0018277F" w:rsidRDefault="008E3FB7" w:rsidP="008E3FB7">
      <w:pPr>
        <w:ind w:left="4111"/>
        <w:jc w:val="center"/>
        <w:rPr>
          <w:b/>
          <w:sz w:val="20"/>
          <w:szCs w:val="20"/>
        </w:rPr>
      </w:pPr>
    </w:p>
    <w:p w:rsidR="008E3FB7" w:rsidRPr="0018277F" w:rsidRDefault="008E3FB7" w:rsidP="008E3FB7">
      <w:pPr>
        <w:ind w:left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«27</w:t>
      </w:r>
      <w:r w:rsidRPr="0018277F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ноября </w:t>
      </w:r>
      <w:r w:rsidRPr="0018277F">
        <w:rPr>
          <w:b/>
          <w:sz w:val="28"/>
          <w:szCs w:val="28"/>
        </w:rPr>
        <w:t>2019 года</w:t>
      </w:r>
    </w:p>
    <w:p w:rsidR="00361499" w:rsidRDefault="00361499" w:rsidP="00361499">
      <w:pPr>
        <w:jc w:val="center"/>
        <w:rPr>
          <w:b/>
          <w:sz w:val="28"/>
          <w:szCs w:val="28"/>
        </w:rPr>
      </w:pPr>
    </w:p>
    <w:p w:rsidR="003820F2" w:rsidRPr="00822952" w:rsidRDefault="003820F2" w:rsidP="00361499">
      <w:pPr>
        <w:jc w:val="center"/>
        <w:rPr>
          <w:b/>
          <w:sz w:val="28"/>
          <w:szCs w:val="28"/>
        </w:rPr>
      </w:pPr>
    </w:p>
    <w:p w:rsidR="00361499" w:rsidRDefault="00361499" w:rsidP="00FB5365">
      <w:pPr>
        <w:jc w:val="center"/>
        <w:rPr>
          <w:b/>
          <w:sz w:val="28"/>
          <w:szCs w:val="28"/>
        </w:rPr>
      </w:pPr>
      <w:r w:rsidRPr="00822952">
        <w:rPr>
          <w:b/>
          <w:sz w:val="28"/>
          <w:szCs w:val="28"/>
        </w:rPr>
        <w:t>ЗАКЛЮЧЕНИЕ</w:t>
      </w:r>
    </w:p>
    <w:p w:rsidR="00B14396" w:rsidRPr="00AE3DB6" w:rsidRDefault="0034266D" w:rsidP="00B14396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публичных слушаний по </w:t>
      </w:r>
      <w:r w:rsidR="00B14396" w:rsidRPr="0018277F">
        <w:rPr>
          <w:b/>
          <w:sz w:val="28"/>
          <w:szCs w:val="28"/>
        </w:rPr>
        <w:t>проекту</w:t>
      </w:r>
      <w:r w:rsidR="00B14396" w:rsidRPr="0018277F">
        <w:rPr>
          <w:sz w:val="28"/>
          <w:szCs w:val="28"/>
        </w:rPr>
        <w:t xml:space="preserve"> </w:t>
      </w:r>
      <w:r w:rsidR="00B14396" w:rsidRPr="00EE6BE0">
        <w:rPr>
          <w:b/>
          <w:sz w:val="28"/>
          <w:szCs w:val="28"/>
          <w:lang w:eastAsia="ru-RU"/>
        </w:rPr>
        <w:t xml:space="preserve">внесения изменений в правила землепользования и застройки города Москвы в отношении территории по адресу: </w:t>
      </w:r>
      <w:r w:rsidR="00B14396" w:rsidRPr="00AE3DB6">
        <w:rPr>
          <w:b/>
          <w:sz w:val="28"/>
          <w:szCs w:val="28"/>
        </w:rPr>
        <w:t xml:space="preserve">ул. Лескова, вл. 1А, стр. 1, 2 </w:t>
      </w:r>
      <w:r>
        <w:rPr>
          <w:b/>
          <w:sz w:val="28"/>
          <w:szCs w:val="28"/>
        </w:rPr>
        <w:br/>
      </w:r>
      <w:r w:rsidR="00B14396" w:rsidRPr="00AE3DB6">
        <w:rPr>
          <w:b/>
          <w:sz w:val="28"/>
          <w:szCs w:val="28"/>
        </w:rPr>
        <w:t>(</w:t>
      </w:r>
      <w:proofErr w:type="spellStart"/>
      <w:r w:rsidR="00B14396" w:rsidRPr="00AE3DB6">
        <w:rPr>
          <w:b/>
          <w:sz w:val="28"/>
          <w:szCs w:val="28"/>
        </w:rPr>
        <w:t>кад</w:t>
      </w:r>
      <w:proofErr w:type="spellEnd"/>
      <w:r w:rsidR="00B14396" w:rsidRPr="00AE3DB6">
        <w:rPr>
          <w:b/>
          <w:sz w:val="28"/>
          <w:szCs w:val="28"/>
        </w:rPr>
        <w:t>. №№77:02:0002002:5,77:02:0002002:20)</w:t>
      </w:r>
      <w:r w:rsidR="00B14396" w:rsidRPr="00AE3DB6">
        <w:rPr>
          <w:b/>
          <w:bCs/>
          <w:sz w:val="28"/>
          <w:szCs w:val="28"/>
        </w:rPr>
        <w:t xml:space="preserve"> </w:t>
      </w:r>
    </w:p>
    <w:p w:rsidR="00B14396" w:rsidRPr="0018277F" w:rsidRDefault="00B14396" w:rsidP="00B14396">
      <w:pPr>
        <w:tabs>
          <w:tab w:val="left" w:pos="0"/>
        </w:tabs>
        <w:jc w:val="center"/>
        <w:rPr>
          <w:b/>
          <w:sz w:val="28"/>
          <w:szCs w:val="28"/>
        </w:rPr>
      </w:pPr>
      <w:r w:rsidRPr="0018277F">
        <w:rPr>
          <w:b/>
          <w:bCs/>
          <w:sz w:val="28"/>
          <w:szCs w:val="28"/>
        </w:rPr>
        <w:t xml:space="preserve">(район </w:t>
      </w:r>
      <w:r>
        <w:rPr>
          <w:b/>
          <w:bCs/>
          <w:sz w:val="28"/>
          <w:szCs w:val="28"/>
        </w:rPr>
        <w:t>Бибирево</w:t>
      </w:r>
      <w:r w:rsidRPr="0018277F">
        <w:rPr>
          <w:b/>
          <w:bCs/>
          <w:sz w:val="28"/>
          <w:szCs w:val="28"/>
        </w:rPr>
        <w:t>)</w:t>
      </w:r>
    </w:p>
    <w:p w:rsidR="00B14396" w:rsidRPr="0018277F" w:rsidRDefault="00B14396" w:rsidP="00B14396">
      <w:pPr>
        <w:tabs>
          <w:tab w:val="left" w:pos="0"/>
        </w:tabs>
        <w:jc w:val="both"/>
        <w:rPr>
          <w:b/>
          <w:sz w:val="28"/>
          <w:szCs w:val="28"/>
        </w:rPr>
      </w:pPr>
    </w:p>
    <w:p w:rsidR="0034266D" w:rsidRPr="0018277F" w:rsidRDefault="0034266D" w:rsidP="0034266D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Общие сведения о проекте, представленном на публичные слушания:</w:t>
      </w:r>
    </w:p>
    <w:p w:rsidR="0034266D" w:rsidRPr="0018277F" w:rsidRDefault="0034266D" w:rsidP="0034266D">
      <w:pPr>
        <w:jc w:val="both"/>
        <w:rPr>
          <w:bCs/>
          <w:sz w:val="28"/>
          <w:szCs w:val="28"/>
        </w:rPr>
      </w:pPr>
      <w:r w:rsidRPr="0018277F">
        <w:rPr>
          <w:b/>
          <w:sz w:val="28"/>
          <w:szCs w:val="28"/>
        </w:rPr>
        <w:t>Территория разработки:</w:t>
      </w:r>
      <w:r w:rsidRPr="0018277F">
        <w:rPr>
          <w:sz w:val="28"/>
          <w:szCs w:val="28"/>
        </w:rPr>
        <w:t xml:space="preserve"> город Москва, Северо-Восточный административный округ, район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, материалы по проекту </w:t>
      </w:r>
      <w:r w:rsidRPr="00E95B27">
        <w:rPr>
          <w:sz w:val="28"/>
          <w:szCs w:val="28"/>
        </w:rPr>
        <w:t xml:space="preserve">внесения изменений в правила землепользования и застройки города </w:t>
      </w:r>
      <w:r w:rsidRPr="000073D3">
        <w:rPr>
          <w:sz w:val="28"/>
          <w:szCs w:val="28"/>
        </w:rPr>
        <w:t>Москвы в отношении территории по адресу: ул. Лескова, вл. 1А, стр. 1, 2</w:t>
      </w:r>
      <w:r>
        <w:rPr>
          <w:sz w:val="28"/>
          <w:szCs w:val="28"/>
        </w:rPr>
        <w:t xml:space="preserve"> </w:t>
      </w:r>
      <w:r w:rsidRPr="000073D3">
        <w:rPr>
          <w:sz w:val="28"/>
          <w:szCs w:val="28"/>
        </w:rPr>
        <w:t>(</w:t>
      </w:r>
      <w:proofErr w:type="spellStart"/>
      <w:r w:rsidRPr="000073D3">
        <w:rPr>
          <w:sz w:val="28"/>
          <w:szCs w:val="28"/>
        </w:rPr>
        <w:t>кад</w:t>
      </w:r>
      <w:proofErr w:type="spellEnd"/>
      <w:r w:rsidRPr="000073D3">
        <w:rPr>
          <w:sz w:val="28"/>
          <w:szCs w:val="28"/>
        </w:rPr>
        <w:t>. №№77:02:0002002:5,77:02:0002002:20)</w:t>
      </w:r>
      <w:r w:rsidRPr="0018277F">
        <w:rPr>
          <w:sz w:val="28"/>
          <w:szCs w:val="28"/>
        </w:rPr>
        <w:t xml:space="preserve">. </w:t>
      </w:r>
    </w:p>
    <w:p w:rsidR="0034266D" w:rsidRPr="004322F1" w:rsidRDefault="0034266D" w:rsidP="0034266D">
      <w:pPr>
        <w:tabs>
          <w:tab w:val="left" w:pos="0"/>
        </w:tabs>
        <w:jc w:val="both"/>
        <w:rPr>
          <w:b/>
          <w:sz w:val="28"/>
          <w:szCs w:val="28"/>
        </w:rPr>
      </w:pPr>
      <w:r w:rsidRPr="004322F1">
        <w:rPr>
          <w:rFonts w:eastAsia="Calibri"/>
          <w:b/>
          <w:bCs/>
          <w:sz w:val="28"/>
          <w:szCs w:val="28"/>
        </w:rPr>
        <w:t>Сроки разработки:</w:t>
      </w:r>
      <w:r>
        <w:rPr>
          <w:rFonts w:eastAsia="Calibri"/>
          <w:sz w:val="28"/>
          <w:szCs w:val="28"/>
        </w:rPr>
        <w:t xml:space="preserve"> 2019 г</w:t>
      </w:r>
      <w:r w:rsidRPr="004322F1">
        <w:rPr>
          <w:rFonts w:eastAsia="Calibri"/>
          <w:sz w:val="28"/>
          <w:szCs w:val="28"/>
        </w:rPr>
        <w:t>.</w:t>
      </w:r>
    </w:p>
    <w:p w:rsidR="0034266D" w:rsidRPr="0016511A" w:rsidRDefault="0034266D" w:rsidP="0034266D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4322F1">
        <w:rPr>
          <w:rFonts w:eastAsia="Calibri"/>
          <w:b/>
          <w:sz w:val="28"/>
          <w:szCs w:val="28"/>
        </w:rPr>
        <w:t>Организация-заказчик:</w:t>
      </w:r>
      <w:r w:rsidRPr="004322F1">
        <w:rPr>
          <w:rFonts w:eastAsia="Calibri"/>
          <w:sz w:val="28"/>
          <w:szCs w:val="28"/>
        </w:rPr>
        <w:t xml:space="preserve"> ООО «АЛЛА ЛТД». Адрес: 127560, Москва, </w:t>
      </w:r>
      <w:r>
        <w:rPr>
          <w:rFonts w:eastAsia="Calibri"/>
          <w:sz w:val="28"/>
          <w:szCs w:val="28"/>
        </w:rPr>
        <w:br/>
      </w:r>
      <w:r w:rsidRPr="004322F1">
        <w:rPr>
          <w:rFonts w:eastAsia="Calibri"/>
          <w:sz w:val="28"/>
          <w:szCs w:val="28"/>
        </w:rPr>
        <w:t xml:space="preserve">ул. </w:t>
      </w:r>
      <w:r>
        <w:rPr>
          <w:rFonts w:eastAsia="Calibri"/>
          <w:sz w:val="28"/>
          <w:szCs w:val="28"/>
        </w:rPr>
        <w:t>П</w:t>
      </w:r>
      <w:r w:rsidRPr="004322F1">
        <w:rPr>
          <w:rFonts w:eastAsia="Calibri"/>
          <w:sz w:val="28"/>
          <w:szCs w:val="28"/>
        </w:rPr>
        <w:t xml:space="preserve">ришвина, д. 22, тел: 8-499-207-86-70, 8-499-207-80-81, электронный адрес: </w:t>
      </w:r>
      <w:r w:rsidRPr="0016511A">
        <w:rPr>
          <w:rFonts w:eastAsia="Calibri"/>
          <w:sz w:val="28"/>
          <w:szCs w:val="28"/>
          <w:lang w:val="en-US"/>
        </w:rPr>
        <w:t>info</w:t>
      </w:r>
      <w:r w:rsidRPr="0016511A">
        <w:rPr>
          <w:rFonts w:eastAsia="Calibri"/>
          <w:sz w:val="28"/>
          <w:szCs w:val="28"/>
        </w:rPr>
        <w:t>@</w:t>
      </w:r>
      <w:r w:rsidRPr="0016511A">
        <w:rPr>
          <w:rFonts w:eastAsia="Calibri"/>
          <w:sz w:val="28"/>
          <w:szCs w:val="28"/>
          <w:lang w:val="en-US"/>
        </w:rPr>
        <w:t>alexander</w:t>
      </w:r>
      <w:r w:rsidRPr="0016511A">
        <w:rPr>
          <w:rFonts w:eastAsia="Calibri"/>
          <w:sz w:val="28"/>
          <w:szCs w:val="28"/>
        </w:rPr>
        <w:t>-</w:t>
      </w:r>
      <w:r w:rsidRPr="0016511A">
        <w:rPr>
          <w:rFonts w:eastAsia="Calibri"/>
          <w:sz w:val="28"/>
          <w:szCs w:val="28"/>
          <w:lang w:val="en-US"/>
        </w:rPr>
        <w:t>land</w:t>
      </w:r>
      <w:r w:rsidRPr="0016511A">
        <w:rPr>
          <w:rFonts w:eastAsia="Calibri"/>
          <w:sz w:val="28"/>
          <w:szCs w:val="28"/>
        </w:rPr>
        <w:t>.</w:t>
      </w:r>
      <w:r w:rsidRPr="0016511A">
        <w:rPr>
          <w:rFonts w:eastAsia="Calibri"/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</w:rPr>
        <w:t>.</w:t>
      </w:r>
    </w:p>
    <w:p w:rsidR="0034266D" w:rsidRPr="004322F1" w:rsidRDefault="0034266D" w:rsidP="0034266D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4322F1">
        <w:rPr>
          <w:rFonts w:eastAsia="Calibri"/>
          <w:b/>
          <w:sz w:val="28"/>
          <w:szCs w:val="28"/>
        </w:rPr>
        <w:t>Организация-разработчик:</w:t>
      </w:r>
      <w:r w:rsidRPr="004322F1">
        <w:rPr>
          <w:rFonts w:eastAsia="Calibri"/>
          <w:sz w:val="28"/>
          <w:szCs w:val="28"/>
        </w:rPr>
        <w:t xml:space="preserve"> </w:t>
      </w:r>
      <w:r w:rsidRPr="004322F1">
        <w:rPr>
          <w:sz w:val="28"/>
          <w:szCs w:val="28"/>
        </w:rPr>
        <w:t>Комитет по архитектуре и градостроительству города Москвы</w:t>
      </w:r>
      <w:r w:rsidRPr="004322F1">
        <w:rPr>
          <w:rFonts w:ascii="MCWXXRegular" w:hAnsi="MCWXXRegular" w:cs="Helvetica"/>
        </w:rPr>
        <w:t>.</w:t>
      </w:r>
      <w:r w:rsidRPr="004322F1">
        <w:rPr>
          <w:sz w:val="28"/>
          <w:szCs w:val="28"/>
        </w:rPr>
        <w:t xml:space="preserve"> Адрес: 125047, Москва, Триумфальная площадь, д. 1, </w:t>
      </w:r>
      <w:r>
        <w:rPr>
          <w:sz w:val="28"/>
          <w:szCs w:val="28"/>
        </w:rPr>
        <w:br/>
      </w:r>
      <w:r w:rsidRPr="004322F1">
        <w:rPr>
          <w:sz w:val="28"/>
          <w:szCs w:val="28"/>
        </w:rPr>
        <w:t xml:space="preserve">тел.: 8-495-650-11-54, электронный адрес: </w:t>
      </w:r>
      <w:proofErr w:type="spellStart"/>
      <w:r w:rsidRPr="004322F1">
        <w:rPr>
          <w:sz w:val="28"/>
          <w:szCs w:val="28"/>
          <w:lang w:val="en-US"/>
        </w:rPr>
        <w:t>mka</w:t>
      </w:r>
      <w:proofErr w:type="spellEnd"/>
      <w:r w:rsidRPr="004322F1">
        <w:rPr>
          <w:sz w:val="28"/>
          <w:szCs w:val="28"/>
        </w:rPr>
        <w:t>@</w:t>
      </w:r>
      <w:proofErr w:type="spellStart"/>
      <w:r w:rsidRPr="004322F1">
        <w:rPr>
          <w:sz w:val="28"/>
          <w:szCs w:val="28"/>
          <w:lang w:val="en-US"/>
        </w:rPr>
        <w:t>mos</w:t>
      </w:r>
      <w:proofErr w:type="spellEnd"/>
      <w:r w:rsidRPr="004322F1">
        <w:rPr>
          <w:sz w:val="28"/>
          <w:szCs w:val="28"/>
        </w:rPr>
        <w:t>.</w:t>
      </w:r>
      <w:r w:rsidRPr="004322F1">
        <w:rPr>
          <w:sz w:val="28"/>
          <w:szCs w:val="28"/>
          <w:lang w:val="en-US"/>
        </w:rPr>
        <w:t>ru</w:t>
      </w:r>
      <w:r w:rsidRPr="004322F1">
        <w:rPr>
          <w:sz w:val="28"/>
          <w:szCs w:val="28"/>
        </w:rPr>
        <w:t xml:space="preserve">.  </w:t>
      </w:r>
    </w:p>
    <w:p w:rsidR="0034266D" w:rsidRPr="0018277F" w:rsidRDefault="0034266D" w:rsidP="0034266D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Сроки проведения публичных слушаний:</w:t>
      </w:r>
      <w:r w:rsidRPr="0018277F">
        <w:rPr>
          <w:sz w:val="28"/>
          <w:szCs w:val="28"/>
        </w:rPr>
        <w:t xml:space="preserve"> оповещение опубликовано в окружной газете «Звездный бульвар» № </w:t>
      </w:r>
      <w:r>
        <w:rPr>
          <w:sz w:val="28"/>
          <w:szCs w:val="28"/>
        </w:rPr>
        <w:t>42</w:t>
      </w:r>
      <w:r w:rsidRPr="0018277F">
        <w:rPr>
          <w:sz w:val="28"/>
          <w:szCs w:val="28"/>
        </w:rPr>
        <w:t xml:space="preserve"> (</w:t>
      </w:r>
      <w:r>
        <w:rPr>
          <w:sz w:val="28"/>
          <w:szCs w:val="28"/>
        </w:rPr>
        <w:t>653</w:t>
      </w:r>
      <w:r w:rsidRPr="0018277F">
        <w:rPr>
          <w:sz w:val="28"/>
          <w:szCs w:val="28"/>
        </w:rPr>
        <w:t xml:space="preserve">) </w:t>
      </w:r>
      <w:r>
        <w:rPr>
          <w:sz w:val="28"/>
          <w:szCs w:val="28"/>
        </w:rPr>
        <w:t>октябрь</w:t>
      </w:r>
      <w:r w:rsidRPr="0018277F">
        <w:rPr>
          <w:sz w:val="28"/>
          <w:szCs w:val="28"/>
        </w:rPr>
        <w:t xml:space="preserve"> 2019 года, выход в свет </w:t>
      </w:r>
      <w:r>
        <w:rPr>
          <w:sz w:val="28"/>
          <w:szCs w:val="28"/>
        </w:rPr>
        <w:t>28.10</w:t>
      </w:r>
      <w:r w:rsidRPr="0018277F">
        <w:rPr>
          <w:sz w:val="28"/>
          <w:szCs w:val="28"/>
        </w:rPr>
        <w:t xml:space="preserve">.2019, экспозиция представлена с </w:t>
      </w:r>
      <w:r>
        <w:rPr>
          <w:bCs/>
          <w:sz w:val="28"/>
          <w:szCs w:val="28"/>
          <w:lang w:eastAsia="en-US"/>
        </w:rPr>
        <w:t>5 по 13 ноября</w:t>
      </w:r>
      <w:r w:rsidRPr="0018277F">
        <w:rPr>
          <w:bCs/>
          <w:sz w:val="28"/>
          <w:szCs w:val="28"/>
          <w:lang w:eastAsia="en-US"/>
        </w:rPr>
        <w:t xml:space="preserve"> 2019 года</w:t>
      </w:r>
      <w:r w:rsidRPr="0018277F">
        <w:rPr>
          <w:sz w:val="28"/>
          <w:szCs w:val="28"/>
        </w:rPr>
        <w:t xml:space="preserve">, собрание участников публичных слушаний состоялось </w:t>
      </w:r>
      <w:r>
        <w:rPr>
          <w:sz w:val="28"/>
          <w:szCs w:val="28"/>
        </w:rPr>
        <w:t>14 ноября</w:t>
      </w:r>
      <w:r w:rsidRPr="0018277F">
        <w:rPr>
          <w:sz w:val="28"/>
          <w:szCs w:val="28"/>
        </w:rPr>
        <w:t xml:space="preserve"> 2019 года.</w:t>
      </w:r>
    </w:p>
    <w:p w:rsidR="0034266D" w:rsidRPr="0018277F" w:rsidRDefault="0034266D" w:rsidP="0034266D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Формы оповещения:</w:t>
      </w:r>
      <w:r w:rsidRPr="0018277F">
        <w:rPr>
          <w:sz w:val="28"/>
          <w:szCs w:val="28"/>
        </w:rPr>
        <w:t xml:space="preserve"> оповещение опубликовано в окружной газете «Звездный бульвар» № </w:t>
      </w:r>
      <w:r>
        <w:rPr>
          <w:sz w:val="28"/>
          <w:szCs w:val="28"/>
        </w:rPr>
        <w:t>42</w:t>
      </w:r>
      <w:r w:rsidRPr="0018277F">
        <w:rPr>
          <w:sz w:val="28"/>
          <w:szCs w:val="28"/>
        </w:rPr>
        <w:t xml:space="preserve"> (</w:t>
      </w:r>
      <w:r>
        <w:rPr>
          <w:sz w:val="28"/>
          <w:szCs w:val="28"/>
        </w:rPr>
        <w:t>653</w:t>
      </w:r>
      <w:r w:rsidRPr="0018277F">
        <w:rPr>
          <w:sz w:val="28"/>
          <w:szCs w:val="28"/>
        </w:rPr>
        <w:t xml:space="preserve">) </w:t>
      </w:r>
      <w:r>
        <w:rPr>
          <w:sz w:val="28"/>
          <w:szCs w:val="28"/>
        </w:rPr>
        <w:t>октябрь</w:t>
      </w:r>
      <w:r w:rsidRPr="0018277F">
        <w:rPr>
          <w:sz w:val="28"/>
          <w:szCs w:val="28"/>
        </w:rPr>
        <w:t xml:space="preserve"> 2019 года, выход в свет </w:t>
      </w:r>
      <w:r>
        <w:rPr>
          <w:sz w:val="28"/>
          <w:szCs w:val="28"/>
        </w:rPr>
        <w:t>28.10</w:t>
      </w:r>
      <w:r w:rsidRPr="0018277F">
        <w:rPr>
          <w:sz w:val="28"/>
          <w:szCs w:val="28"/>
        </w:rPr>
        <w:t xml:space="preserve">.2019, на официальном сайте управы района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, на информационных стендах и досках подъездов жилых домов района, разослано в Московскую городскую Думу и Совет депутатов муниципального округа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>.</w:t>
      </w:r>
    </w:p>
    <w:p w:rsidR="00C770C7" w:rsidRPr="0018277F" w:rsidRDefault="00C770C7" w:rsidP="00C770C7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проведении экспозиции:</w:t>
      </w:r>
    </w:p>
    <w:p w:rsidR="0034266D" w:rsidRPr="00EE6BE0" w:rsidRDefault="0034266D" w:rsidP="0034266D">
      <w:pPr>
        <w:jc w:val="both"/>
        <w:rPr>
          <w:sz w:val="28"/>
          <w:szCs w:val="28"/>
          <w:lang w:eastAsia="ru-RU"/>
        </w:rPr>
      </w:pPr>
      <w:r w:rsidRPr="0018277F">
        <w:rPr>
          <w:b/>
          <w:sz w:val="28"/>
          <w:szCs w:val="28"/>
        </w:rPr>
        <w:t xml:space="preserve">Экспозиция </w:t>
      </w:r>
      <w:r w:rsidRPr="0018277F">
        <w:rPr>
          <w:sz w:val="28"/>
          <w:szCs w:val="28"/>
        </w:rPr>
        <w:t xml:space="preserve">проведена с </w:t>
      </w:r>
      <w:r>
        <w:rPr>
          <w:bCs/>
          <w:sz w:val="28"/>
          <w:szCs w:val="28"/>
          <w:lang w:eastAsia="en-US"/>
        </w:rPr>
        <w:t>5 по 13 ноября</w:t>
      </w:r>
      <w:r w:rsidRPr="0018277F">
        <w:rPr>
          <w:bCs/>
          <w:sz w:val="28"/>
          <w:szCs w:val="28"/>
          <w:lang w:eastAsia="en-US"/>
        </w:rPr>
        <w:t xml:space="preserve"> 2019 года </w:t>
      </w:r>
      <w:r w:rsidRPr="0018277F">
        <w:rPr>
          <w:sz w:val="28"/>
          <w:szCs w:val="28"/>
        </w:rPr>
        <w:t xml:space="preserve">по адресу: </w:t>
      </w:r>
      <w:r w:rsidRPr="00EE6BE0">
        <w:rPr>
          <w:sz w:val="28"/>
          <w:szCs w:val="28"/>
          <w:lang w:eastAsia="ru-RU"/>
        </w:rPr>
        <w:t xml:space="preserve">ул. Пришвина, </w:t>
      </w:r>
      <w:r w:rsidRPr="00EE6BE0">
        <w:rPr>
          <w:sz w:val="28"/>
          <w:szCs w:val="28"/>
          <w:lang w:eastAsia="ru-RU"/>
        </w:rPr>
        <w:br/>
        <w:t>д. 12, корп. 2 (</w:t>
      </w:r>
      <w:r>
        <w:rPr>
          <w:sz w:val="28"/>
          <w:szCs w:val="28"/>
          <w:lang w:eastAsia="ru-RU"/>
        </w:rPr>
        <w:t>здание управы района</w:t>
      </w:r>
      <w:r w:rsidRPr="00EE6BE0">
        <w:rPr>
          <w:sz w:val="28"/>
          <w:szCs w:val="28"/>
          <w:lang w:eastAsia="ru-RU"/>
        </w:rPr>
        <w:t>). Часы работы: понедельник-четверг: с 08:30 до 17:00, пятница: с 08:30 до 15:00 (</w:t>
      </w:r>
      <w:r>
        <w:rPr>
          <w:sz w:val="28"/>
          <w:szCs w:val="28"/>
          <w:lang w:eastAsia="en-US"/>
        </w:rPr>
        <w:t>9, 10 ноября</w:t>
      </w:r>
      <w:r w:rsidRPr="00EE6BE0">
        <w:rPr>
          <w:sz w:val="28"/>
          <w:szCs w:val="28"/>
          <w:lang w:eastAsia="ru-RU"/>
        </w:rPr>
        <w:t xml:space="preserve"> – выходные дни).</w:t>
      </w:r>
    </w:p>
    <w:p w:rsidR="0034266D" w:rsidRPr="0018277F" w:rsidRDefault="0034266D" w:rsidP="0034266D">
      <w:pPr>
        <w:jc w:val="both"/>
      </w:pPr>
      <w:r w:rsidRPr="0018277F">
        <w:rPr>
          <w:b/>
          <w:bCs/>
          <w:sz w:val="28"/>
          <w:szCs w:val="28"/>
        </w:rPr>
        <w:t>Экспозицию</w:t>
      </w:r>
      <w:r w:rsidRPr="0018277F">
        <w:rPr>
          <w:sz w:val="28"/>
          <w:szCs w:val="28"/>
        </w:rPr>
        <w:t xml:space="preserve"> посетили </w:t>
      </w:r>
      <w:r>
        <w:rPr>
          <w:b/>
          <w:bCs/>
          <w:sz w:val="28"/>
          <w:szCs w:val="28"/>
          <w:u w:val="single"/>
        </w:rPr>
        <w:t>47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>, в книге учета посетителей и записи предложений и замечаний оставили</w:t>
      </w:r>
      <w:r w:rsidRPr="0018277F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u w:val="single"/>
        </w:rPr>
        <w:t>47</w:t>
      </w:r>
      <w:r w:rsidRPr="0018277F">
        <w:rPr>
          <w:b/>
          <w:bCs/>
          <w:sz w:val="28"/>
          <w:szCs w:val="28"/>
          <w:u w:val="single"/>
        </w:rPr>
        <w:t xml:space="preserve"> человек. </w:t>
      </w:r>
    </w:p>
    <w:p w:rsidR="006257E0" w:rsidRDefault="0034266D" w:rsidP="00632ED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проведении собрания участников публичных слушаний:</w:t>
      </w:r>
    </w:p>
    <w:p w:rsidR="0034266D" w:rsidRPr="00EE6BE0" w:rsidRDefault="0034266D" w:rsidP="0034266D">
      <w:pPr>
        <w:jc w:val="both"/>
        <w:rPr>
          <w:sz w:val="28"/>
          <w:szCs w:val="28"/>
          <w:lang w:eastAsia="ru-RU"/>
        </w:rPr>
      </w:pPr>
      <w:r w:rsidRPr="0018277F">
        <w:rPr>
          <w:b/>
          <w:sz w:val="28"/>
          <w:szCs w:val="28"/>
        </w:rPr>
        <w:t xml:space="preserve">Собрание </w:t>
      </w:r>
      <w:r w:rsidRPr="0018277F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14 ноября</w:t>
      </w:r>
      <w:r w:rsidRPr="0018277F">
        <w:rPr>
          <w:sz w:val="28"/>
          <w:szCs w:val="28"/>
        </w:rPr>
        <w:t xml:space="preserve"> 2019 года</w:t>
      </w:r>
      <w:r w:rsidRPr="00EE6BE0">
        <w:rPr>
          <w:color w:val="000000"/>
          <w:sz w:val="28"/>
          <w:szCs w:val="28"/>
          <w:lang w:eastAsia="ru-RU"/>
        </w:rPr>
        <w:t xml:space="preserve"> в 19.00 по адресу: </w:t>
      </w:r>
      <w:r>
        <w:rPr>
          <w:sz w:val="28"/>
          <w:szCs w:val="28"/>
          <w:lang w:eastAsia="ru-RU"/>
        </w:rPr>
        <w:t xml:space="preserve">ул. Пришвина, д. 12, корп. 2 (здание управы района, </w:t>
      </w:r>
      <w:r w:rsidRPr="00EE6BE0">
        <w:rPr>
          <w:sz w:val="28"/>
          <w:szCs w:val="28"/>
          <w:lang w:eastAsia="ru-RU"/>
        </w:rPr>
        <w:t>актовый зал</w:t>
      </w:r>
      <w:r>
        <w:rPr>
          <w:sz w:val="28"/>
          <w:szCs w:val="28"/>
          <w:lang w:eastAsia="ru-RU"/>
        </w:rPr>
        <w:t>)</w:t>
      </w:r>
      <w:r w:rsidRPr="00EE6BE0">
        <w:rPr>
          <w:sz w:val="28"/>
          <w:szCs w:val="28"/>
          <w:lang w:eastAsia="ru-RU"/>
        </w:rPr>
        <w:t>.</w:t>
      </w:r>
    </w:p>
    <w:p w:rsidR="0034266D" w:rsidRPr="0018277F" w:rsidRDefault="0034266D" w:rsidP="0034266D">
      <w:pPr>
        <w:jc w:val="both"/>
      </w:pPr>
      <w:r w:rsidRPr="0018277F">
        <w:rPr>
          <w:b/>
          <w:bCs/>
          <w:sz w:val="28"/>
          <w:szCs w:val="28"/>
        </w:rPr>
        <w:lastRenderedPageBreak/>
        <w:t xml:space="preserve">В собрании </w:t>
      </w:r>
      <w:r w:rsidRPr="0018277F">
        <w:rPr>
          <w:sz w:val="28"/>
          <w:szCs w:val="28"/>
        </w:rPr>
        <w:t xml:space="preserve">приняли участие всего - </w:t>
      </w:r>
      <w:r>
        <w:rPr>
          <w:b/>
          <w:bCs/>
          <w:sz w:val="28"/>
          <w:szCs w:val="28"/>
          <w:u w:val="single"/>
        </w:rPr>
        <w:t>81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 xml:space="preserve">, из них зарегистрировалось: жители – </w:t>
      </w:r>
      <w:r>
        <w:rPr>
          <w:b/>
          <w:bCs/>
          <w:sz w:val="28"/>
          <w:szCs w:val="28"/>
          <w:u w:val="single"/>
        </w:rPr>
        <w:t>49 человек</w:t>
      </w:r>
      <w:r w:rsidRPr="0018277F">
        <w:rPr>
          <w:sz w:val="28"/>
          <w:szCs w:val="28"/>
        </w:rPr>
        <w:t xml:space="preserve">, депутаты Совета депутатов муниципального округа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 –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3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>
        <w:rPr>
          <w:b/>
          <w:bCs/>
          <w:sz w:val="28"/>
          <w:szCs w:val="28"/>
          <w:u w:val="single"/>
        </w:rPr>
        <w:t>а</w:t>
      </w:r>
      <w:r w:rsidRPr="0018277F">
        <w:rPr>
          <w:sz w:val="28"/>
          <w:szCs w:val="28"/>
        </w:rPr>
        <w:t xml:space="preserve">, работающие на предприятиях района – </w:t>
      </w:r>
      <w:r>
        <w:rPr>
          <w:b/>
          <w:sz w:val="28"/>
          <w:szCs w:val="28"/>
          <w:u w:val="single"/>
        </w:rPr>
        <w:t>29</w:t>
      </w:r>
      <w:r w:rsidRPr="0018277F">
        <w:rPr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человек</w:t>
      </w:r>
      <w:r w:rsidRPr="0018277F">
        <w:rPr>
          <w:sz w:val="28"/>
          <w:szCs w:val="28"/>
        </w:rPr>
        <w:t xml:space="preserve">, правообладатели земельных участков, объектов капитального строительства и нежилых помещений - </w:t>
      </w:r>
      <w:r>
        <w:rPr>
          <w:b/>
          <w:bCs/>
          <w:sz w:val="28"/>
          <w:szCs w:val="28"/>
          <w:u w:val="single"/>
        </w:rPr>
        <w:t>0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>.</w:t>
      </w:r>
    </w:p>
    <w:p w:rsidR="0034266D" w:rsidRPr="0034266D" w:rsidRDefault="0034266D" w:rsidP="0034266D">
      <w:pPr>
        <w:jc w:val="both"/>
        <w:rPr>
          <w:sz w:val="28"/>
          <w:szCs w:val="28"/>
        </w:rPr>
      </w:pPr>
      <w:r w:rsidRPr="0018277F">
        <w:rPr>
          <w:sz w:val="28"/>
          <w:szCs w:val="28"/>
        </w:rPr>
        <w:t xml:space="preserve">На собрании присутствовало представителей органов исполнительной власти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6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 xml:space="preserve">. </w:t>
      </w:r>
    </w:p>
    <w:p w:rsidR="0034266D" w:rsidRPr="00796AA8" w:rsidRDefault="0034266D" w:rsidP="0034266D">
      <w:pPr>
        <w:tabs>
          <w:tab w:val="left" w:pos="0"/>
        </w:tabs>
        <w:jc w:val="both"/>
        <w:rPr>
          <w:b/>
          <w:sz w:val="28"/>
          <w:szCs w:val="28"/>
        </w:rPr>
      </w:pPr>
      <w:r w:rsidRPr="00796AA8">
        <w:rPr>
          <w:b/>
          <w:sz w:val="28"/>
          <w:szCs w:val="28"/>
        </w:rPr>
        <w:t xml:space="preserve">В ходе собрания поступило </w:t>
      </w:r>
      <w:r>
        <w:rPr>
          <w:b/>
          <w:sz w:val="28"/>
          <w:szCs w:val="28"/>
          <w:u w:val="single"/>
        </w:rPr>
        <w:t>8</w:t>
      </w:r>
      <w:r w:rsidRPr="00796AA8">
        <w:rPr>
          <w:b/>
          <w:sz w:val="28"/>
          <w:szCs w:val="28"/>
          <w:u w:val="single"/>
        </w:rPr>
        <w:t xml:space="preserve"> </w:t>
      </w:r>
      <w:r w:rsidRPr="00796AA8">
        <w:rPr>
          <w:b/>
          <w:sz w:val="28"/>
          <w:szCs w:val="28"/>
        </w:rPr>
        <w:t>предложени</w:t>
      </w:r>
      <w:r>
        <w:rPr>
          <w:b/>
          <w:sz w:val="28"/>
          <w:szCs w:val="28"/>
        </w:rPr>
        <w:t>й</w:t>
      </w:r>
      <w:r w:rsidRPr="00796AA8">
        <w:rPr>
          <w:b/>
          <w:sz w:val="28"/>
          <w:szCs w:val="28"/>
        </w:rPr>
        <w:t xml:space="preserve"> и замечани</w:t>
      </w:r>
      <w:r>
        <w:rPr>
          <w:b/>
          <w:sz w:val="28"/>
          <w:szCs w:val="28"/>
        </w:rPr>
        <w:t>й</w:t>
      </w:r>
      <w:r w:rsidRPr="00796AA8">
        <w:rPr>
          <w:b/>
          <w:sz w:val="28"/>
          <w:szCs w:val="28"/>
        </w:rPr>
        <w:t>.</w:t>
      </w:r>
    </w:p>
    <w:p w:rsidR="0034266D" w:rsidRPr="00796AA8" w:rsidRDefault="0034266D" w:rsidP="0034266D">
      <w:pPr>
        <w:tabs>
          <w:tab w:val="left" w:pos="0"/>
        </w:tabs>
        <w:jc w:val="both"/>
        <w:rPr>
          <w:sz w:val="28"/>
          <w:szCs w:val="28"/>
        </w:rPr>
      </w:pPr>
      <w:r w:rsidRPr="00796AA8">
        <w:rPr>
          <w:b/>
          <w:sz w:val="28"/>
          <w:szCs w:val="28"/>
        </w:rPr>
        <w:t xml:space="preserve">После проведения собрания поступило </w:t>
      </w:r>
      <w:r>
        <w:rPr>
          <w:b/>
          <w:sz w:val="28"/>
          <w:szCs w:val="28"/>
          <w:u w:val="single"/>
        </w:rPr>
        <w:t>31</w:t>
      </w:r>
      <w:r w:rsidRPr="00796AA8">
        <w:rPr>
          <w:b/>
          <w:sz w:val="28"/>
          <w:szCs w:val="28"/>
        </w:rPr>
        <w:t xml:space="preserve"> предложени</w:t>
      </w:r>
      <w:r>
        <w:rPr>
          <w:b/>
          <w:sz w:val="28"/>
          <w:szCs w:val="28"/>
        </w:rPr>
        <w:t>е</w:t>
      </w:r>
      <w:r w:rsidRPr="00796AA8">
        <w:rPr>
          <w:b/>
          <w:sz w:val="28"/>
          <w:szCs w:val="28"/>
        </w:rPr>
        <w:t xml:space="preserve"> и замечани</w:t>
      </w:r>
      <w:r>
        <w:rPr>
          <w:b/>
          <w:sz w:val="28"/>
          <w:szCs w:val="28"/>
        </w:rPr>
        <w:t>е</w:t>
      </w:r>
      <w:r w:rsidRPr="00796AA8">
        <w:rPr>
          <w:b/>
          <w:sz w:val="28"/>
          <w:szCs w:val="28"/>
        </w:rPr>
        <w:t>.</w:t>
      </w:r>
      <w:r w:rsidRPr="00796AA8">
        <w:rPr>
          <w:sz w:val="28"/>
          <w:szCs w:val="28"/>
        </w:rPr>
        <w:t xml:space="preserve"> </w:t>
      </w:r>
    </w:p>
    <w:p w:rsidR="00361499" w:rsidRPr="00185EC4" w:rsidRDefault="00361499" w:rsidP="00065241">
      <w:pPr>
        <w:jc w:val="both"/>
        <w:rPr>
          <w:sz w:val="28"/>
          <w:szCs w:val="28"/>
        </w:rPr>
      </w:pPr>
      <w:r w:rsidRPr="00822952">
        <w:rPr>
          <w:b/>
          <w:sz w:val="28"/>
          <w:szCs w:val="28"/>
        </w:rPr>
        <w:t xml:space="preserve">Сведения о протоколе публичных слушаний: </w:t>
      </w:r>
      <w:r w:rsidRPr="00822952">
        <w:rPr>
          <w:sz w:val="28"/>
          <w:szCs w:val="28"/>
        </w:rPr>
        <w:t xml:space="preserve">протокол публичных слушаний </w:t>
      </w:r>
      <w:r w:rsidR="00065241" w:rsidRPr="0018277F">
        <w:rPr>
          <w:sz w:val="28"/>
          <w:szCs w:val="28"/>
        </w:rPr>
        <w:t xml:space="preserve">по проекту внесения изменений в правила землепользования и застройки города Москвы </w:t>
      </w:r>
      <w:r w:rsidR="00065241" w:rsidRPr="00EE6BE0">
        <w:rPr>
          <w:sz w:val="28"/>
          <w:szCs w:val="28"/>
          <w:lang w:eastAsia="ru-RU"/>
        </w:rPr>
        <w:t xml:space="preserve">в отношении территории по адресу: </w:t>
      </w:r>
      <w:r w:rsidR="00B14396" w:rsidRPr="000073D3">
        <w:rPr>
          <w:sz w:val="28"/>
          <w:szCs w:val="28"/>
        </w:rPr>
        <w:t>ул. Лескова, вл. 1А, стр. 1, 2</w:t>
      </w:r>
      <w:r w:rsidR="00B14396">
        <w:rPr>
          <w:sz w:val="28"/>
          <w:szCs w:val="28"/>
        </w:rPr>
        <w:t xml:space="preserve"> </w:t>
      </w:r>
      <w:r w:rsidR="0034266D">
        <w:rPr>
          <w:sz w:val="28"/>
          <w:szCs w:val="28"/>
        </w:rPr>
        <w:br/>
      </w:r>
      <w:r w:rsidR="00B14396" w:rsidRPr="000073D3">
        <w:rPr>
          <w:sz w:val="28"/>
          <w:szCs w:val="28"/>
        </w:rPr>
        <w:t>(</w:t>
      </w:r>
      <w:proofErr w:type="spellStart"/>
      <w:r w:rsidR="00B14396" w:rsidRPr="000073D3">
        <w:rPr>
          <w:sz w:val="28"/>
          <w:szCs w:val="28"/>
        </w:rPr>
        <w:t>кад</w:t>
      </w:r>
      <w:proofErr w:type="spellEnd"/>
      <w:r w:rsidR="00B14396" w:rsidRPr="000073D3">
        <w:rPr>
          <w:sz w:val="28"/>
          <w:szCs w:val="28"/>
        </w:rPr>
        <w:t>. №№</w:t>
      </w:r>
      <w:r w:rsidR="0034266D">
        <w:rPr>
          <w:sz w:val="28"/>
          <w:szCs w:val="28"/>
        </w:rPr>
        <w:t xml:space="preserve"> </w:t>
      </w:r>
      <w:r w:rsidR="00B14396" w:rsidRPr="000073D3">
        <w:rPr>
          <w:sz w:val="28"/>
          <w:szCs w:val="28"/>
        </w:rPr>
        <w:t>77:02:0002002:5,77:02:0002002:20)</w:t>
      </w:r>
      <w:r w:rsidR="00632ED2">
        <w:rPr>
          <w:sz w:val="28"/>
          <w:szCs w:val="28"/>
        </w:rPr>
        <w:t xml:space="preserve"> </w:t>
      </w:r>
      <w:r w:rsidRPr="00822952">
        <w:rPr>
          <w:sz w:val="28"/>
          <w:szCs w:val="28"/>
        </w:rPr>
        <w:t xml:space="preserve">утвержден председателем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 </w:t>
      </w:r>
      <w:r w:rsidR="0034266D">
        <w:rPr>
          <w:sz w:val="28"/>
          <w:szCs w:val="28"/>
        </w:rPr>
        <w:br/>
        <w:t xml:space="preserve">А.А. Беляевым </w:t>
      </w:r>
      <w:r w:rsidRPr="00822952">
        <w:rPr>
          <w:sz w:val="28"/>
          <w:szCs w:val="28"/>
        </w:rPr>
        <w:t xml:space="preserve">(протокол от </w:t>
      </w:r>
      <w:r w:rsidR="008E3FB7">
        <w:rPr>
          <w:sz w:val="28"/>
          <w:szCs w:val="28"/>
        </w:rPr>
        <w:t>25 ноября</w:t>
      </w:r>
      <w:r w:rsidR="0034266D">
        <w:rPr>
          <w:sz w:val="28"/>
          <w:szCs w:val="28"/>
        </w:rPr>
        <w:t xml:space="preserve"> 2019 года № </w:t>
      </w:r>
      <w:r w:rsidR="008E3FB7">
        <w:rPr>
          <w:sz w:val="28"/>
          <w:szCs w:val="28"/>
        </w:rPr>
        <w:t>2/27</w:t>
      </w:r>
      <w:r w:rsidRPr="00185EC4">
        <w:rPr>
          <w:sz w:val="28"/>
          <w:szCs w:val="28"/>
        </w:rPr>
        <w:t xml:space="preserve">). </w:t>
      </w:r>
    </w:p>
    <w:p w:rsidR="00361499" w:rsidRDefault="00361499"/>
    <w:tbl>
      <w:tblPr>
        <w:tblpPr w:leftFromText="180" w:rightFromText="180" w:vertAnchor="text" w:horzAnchor="margin" w:tblpX="-24" w:tblpY="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7"/>
        <w:gridCol w:w="1134"/>
        <w:gridCol w:w="3397"/>
      </w:tblGrid>
      <w:tr w:rsidR="00B66050" w:rsidRPr="00DC521A" w:rsidTr="0034266D">
        <w:trPr>
          <w:trHeight w:val="20"/>
        </w:trPr>
        <w:tc>
          <w:tcPr>
            <w:tcW w:w="5817" w:type="dxa"/>
          </w:tcPr>
          <w:p w:rsidR="00B66050" w:rsidRPr="00DC521A" w:rsidRDefault="00B66050" w:rsidP="00985F9F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right="137"/>
              <w:jc w:val="center"/>
              <w:rPr>
                <w:b/>
                <w:bCs/>
                <w:sz w:val="26"/>
                <w:szCs w:val="26"/>
              </w:rPr>
            </w:pPr>
            <w:r w:rsidRPr="00DC521A">
              <w:rPr>
                <w:b/>
                <w:sz w:val="26"/>
                <w:szCs w:val="26"/>
              </w:rPr>
              <w:t>Предложения, замечания</w:t>
            </w:r>
          </w:p>
        </w:tc>
        <w:tc>
          <w:tcPr>
            <w:tcW w:w="1134" w:type="dxa"/>
            <w:vAlign w:val="center"/>
          </w:tcPr>
          <w:p w:rsidR="00B66050" w:rsidRPr="00DC521A" w:rsidRDefault="00B66050" w:rsidP="00985F9F">
            <w:pPr>
              <w:jc w:val="center"/>
              <w:rPr>
                <w:b/>
                <w:sz w:val="26"/>
                <w:szCs w:val="26"/>
              </w:rPr>
            </w:pPr>
            <w:r w:rsidRPr="00DC521A">
              <w:rPr>
                <w:b/>
                <w:sz w:val="26"/>
                <w:szCs w:val="26"/>
              </w:rPr>
              <w:t>Количество</w:t>
            </w:r>
          </w:p>
        </w:tc>
        <w:tc>
          <w:tcPr>
            <w:tcW w:w="3397" w:type="dxa"/>
            <w:vAlign w:val="center"/>
          </w:tcPr>
          <w:p w:rsidR="00B66050" w:rsidRPr="00DC521A" w:rsidRDefault="00B66050" w:rsidP="00DC521A">
            <w:pPr>
              <w:ind w:right="137"/>
              <w:jc w:val="center"/>
              <w:rPr>
                <w:b/>
                <w:sz w:val="26"/>
                <w:szCs w:val="26"/>
              </w:rPr>
            </w:pPr>
            <w:r w:rsidRPr="00DC521A">
              <w:rPr>
                <w:b/>
                <w:sz w:val="26"/>
                <w:szCs w:val="26"/>
              </w:rPr>
              <w:t>Выводы Окружной комиссии</w:t>
            </w:r>
          </w:p>
        </w:tc>
      </w:tr>
      <w:tr w:rsidR="006257E0" w:rsidRPr="00DC521A" w:rsidTr="0034266D">
        <w:trPr>
          <w:trHeight w:val="20"/>
        </w:trPr>
        <w:tc>
          <w:tcPr>
            <w:tcW w:w="5817" w:type="dxa"/>
          </w:tcPr>
          <w:p w:rsidR="006257E0" w:rsidRPr="00DC521A" w:rsidRDefault="00B14396" w:rsidP="00065241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Возражений нет</w:t>
            </w:r>
          </w:p>
        </w:tc>
        <w:tc>
          <w:tcPr>
            <w:tcW w:w="1134" w:type="dxa"/>
          </w:tcPr>
          <w:p w:rsidR="006257E0" w:rsidRPr="00DC521A" w:rsidRDefault="00B14396" w:rsidP="006257E0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shd w:val="clear" w:color="auto" w:fill="FFFFFF"/>
              </w:rPr>
            </w:pPr>
            <w:r w:rsidRPr="00DC521A"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397" w:type="dxa"/>
          </w:tcPr>
          <w:p w:rsidR="006257E0" w:rsidRPr="00DC521A" w:rsidRDefault="006257E0" w:rsidP="00DC521A">
            <w:pPr>
              <w:tabs>
                <w:tab w:val="left" w:pos="3402"/>
              </w:tabs>
              <w:ind w:left="142" w:right="137"/>
              <w:jc w:val="both"/>
              <w:rPr>
                <w:sz w:val="26"/>
                <w:szCs w:val="26"/>
                <w:shd w:val="clear" w:color="auto" w:fill="FFFFFF"/>
              </w:rPr>
            </w:pPr>
            <w:r w:rsidRPr="00DC521A">
              <w:rPr>
                <w:sz w:val="26"/>
                <w:szCs w:val="26"/>
                <w:shd w:val="clear" w:color="auto" w:fill="FFFFFF"/>
              </w:rPr>
              <w:t>Принято к сведению</w:t>
            </w:r>
          </w:p>
        </w:tc>
      </w:tr>
      <w:tr w:rsidR="006257E0" w:rsidRPr="00DC521A" w:rsidTr="0034266D">
        <w:trPr>
          <w:trHeight w:val="20"/>
        </w:trPr>
        <w:tc>
          <w:tcPr>
            <w:tcW w:w="5817" w:type="dxa"/>
          </w:tcPr>
          <w:p w:rsidR="006257E0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За</w:t>
            </w:r>
          </w:p>
        </w:tc>
        <w:tc>
          <w:tcPr>
            <w:tcW w:w="1134" w:type="dxa"/>
          </w:tcPr>
          <w:p w:rsidR="006257E0" w:rsidRPr="00DC521A" w:rsidRDefault="00B14396" w:rsidP="006257E0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Cs/>
                <w:sz w:val="26"/>
                <w:szCs w:val="26"/>
              </w:rPr>
            </w:pPr>
            <w:r w:rsidRPr="00DC521A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3397" w:type="dxa"/>
          </w:tcPr>
          <w:p w:rsidR="006257E0" w:rsidRPr="00DC521A" w:rsidRDefault="006257E0" w:rsidP="00DC521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 w:right="137"/>
              <w:jc w:val="both"/>
              <w:rPr>
                <w:bCs/>
                <w:sz w:val="26"/>
                <w:szCs w:val="26"/>
              </w:rPr>
            </w:pPr>
            <w:r w:rsidRPr="00DC521A">
              <w:rPr>
                <w:bCs/>
                <w:sz w:val="26"/>
                <w:szCs w:val="26"/>
              </w:rPr>
              <w:t>Принято к сведению</w:t>
            </w:r>
          </w:p>
        </w:tc>
      </w:tr>
      <w:tr w:rsidR="006257E0" w:rsidRPr="00DC521A" w:rsidTr="0034266D">
        <w:trPr>
          <w:trHeight w:val="20"/>
        </w:trPr>
        <w:tc>
          <w:tcPr>
            <w:tcW w:w="5817" w:type="dxa"/>
          </w:tcPr>
          <w:p w:rsidR="006257E0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За проект</w:t>
            </w:r>
          </w:p>
        </w:tc>
        <w:tc>
          <w:tcPr>
            <w:tcW w:w="1134" w:type="dxa"/>
          </w:tcPr>
          <w:p w:rsidR="006257E0" w:rsidRPr="00DC521A" w:rsidRDefault="00B14396" w:rsidP="006257E0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97" w:type="dxa"/>
          </w:tcPr>
          <w:p w:rsidR="006257E0" w:rsidRPr="00DC521A" w:rsidRDefault="006257E0" w:rsidP="00DC521A">
            <w:pPr>
              <w:tabs>
                <w:tab w:val="left" w:pos="3402"/>
              </w:tabs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Замечаний нет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Cs/>
                <w:sz w:val="26"/>
                <w:szCs w:val="26"/>
              </w:rPr>
            </w:pPr>
            <w:r w:rsidRPr="00DC521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 w:right="137"/>
              <w:jc w:val="both"/>
              <w:rPr>
                <w:bCs/>
                <w:sz w:val="26"/>
                <w:szCs w:val="26"/>
              </w:rPr>
            </w:pPr>
            <w:r w:rsidRPr="00DC521A">
              <w:rPr>
                <w:bCs/>
                <w:sz w:val="26"/>
                <w:szCs w:val="26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Не возражаю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Не против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Поддерживаю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tabs>
                <w:tab w:val="left" w:pos="3402"/>
              </w:tabs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Проект одобряю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tabs>
                <w:tab w:val="left" w:pos="3402"/>
              </w:tabs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792AEA" w:rsidRPr="00DC521A" w:rsidTr="0034266D">
        <w:trPr>
          <w:trHeight w:val="20"/>
        </w:trPr>
        <w:tc>
          <w:tcPr>
            <w:tcW w:w="5817" w:type="dxa"/>
          </w:tcPr>
          <w:p w:rsidR="00792AEA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Проект поддерживаю</w:t>
            </w:r>
          </w:p>
        </w:tc>
        <w:tc>
          <w:tcPr>
            <w:tcW w:w="1134" w:type="dxa"/>
          </w:tcPr>
          <w:p w:rsidR="00792AEA" w:rsidRPr="00DC521A" w:rsidRDefault="00B14396" w:rsidP="00792AEA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97" w:type="dxa"/>
          </w:tcPr>
          <w:p w:rsidR="00792AEA" w:rsidRPr="00DC521A" w:rsidRDefault="00792AEA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Проект хороший, поддерживаю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B14396" w:rsidRPr="00DC521A" w:rsidRDefault="00B14396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Хороший проект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7" w:type="dxa"/>
          </w:tcPr>
          <w:p w:rsidR="00B14396" w:rsidRPr="00DC521A" w:rsidRDefault="00B14396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ind w:left="142" w:right="142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 xml:space="preserve">Я председатель дома Алтуфьевское ш., 88. Это единственный дом, дворовая территория которого граничит с этим объектом. Сразу скажу, в чем наша проблема. У нас дом расположен рядом с метро и пересадочным узлом. </w:t>
            </w:r>
            <w:proofErr w:type="gramStart"/>
            <w:r w:rsidRPr="00DC521A">
              <w:rPr>
                <w:sz w:val="26"/>
                <w:szCs w:val="26"/>
              </w:rPr>
              <w:t>Наша проблема это</w:t>
            </w:r>
            <w:proofErr w:type="gramEnd"/>
            <w:r w:rsidRPr="00DC521A">
              <w:rPr>
                <w:sz w:val="26"/>
                <w:szCs w:val="26"/>
              </w:rPr>
              <w:t xml:space="preserve"> наркоманы, бомжи и пьяницы. Эти проблемы мы обсуждали с владельцами. Нас устраивает то, что владельцы нас слышат. Мы хотим, чтобы там не было круглосуточной работы </w:t>
            </w:r>
            <w:proofErr w:type="spellStart"/>
            <w:r w:rsidRPr="00DC521A">
              <w:rPr>
                <w:sz w:val="26"/>
                <w:szCs w:val="26"/>
              </w:rPr>
              <w:t>шаурмы</w:t>
            </w:r>
            <w:proofErr w:type="spellEnd"/>
            <w:r w:rsidRPr="00DC521A">
              <w:rPr>
                <w:sz w:val="26"/>
                <w:szCs w:val="26"/>
              </w:rPr>
              <w:t xml:space="preserve">, круглосуточной продажи </w:t>
            </w:r>
            <w:proofErr w:type="gramStart"/>
            <w:r w:rsidRPr="00DC521A">
              <w:rPr>
                <w:sz w:val="26"/>
                <w:szCs w:val="26"/>
              </w:rPr>
              <w:t>водки</w:t>
            </w:r>
            <w:proofErr w:type="gramEnd"/>
            <w:r w:rsidRPr="00DC521A">
              <w:rPr>
                <w:sz w:val="26"/>
                <w:szCs w:val="26"/>
              </w:rPr>
              <w:t xml:space="preserve"> и чтобы там не было ухудшения криминальной ситуации. Это единственный коммерсант, у нас 15 коммерческих учреждений, который нам не вредит, идет нам на встречу и немного улучшит криминальную ситуацию. Там будет нечто современное, с учетом мнений жильцов, мы говорили, что там останется хлебный, к которому жители привыкли, пекарня, которая нам не мешает и исчезнет </w:t>
            </w:r>
            <w:proofErr w:type="spellStart"/>
            <w:r w:rsidRPr="00DC521A">
              <w:rPr>
                <w:sz w:val="26"/>
                <w:szCs w:val="26"/>
              </w:rPr>
              <w:t>шаурма</w:t>
            </w:r>
            <w:proofErr w:type="spellEnd"/>
            <w:r w:rsidRPr="00DC521A">
              <w:rPr>
                <w:sz w:val="26"/>
                <w:szCs w:val="26"/>
              </w:rPr>
              <w:t xml:space="preserve"> круглосуточная, которая привлекает </w:t>
            </w:r>
            <w:r w:rsidRPr="00DC521A">
              <w:rPr>
                <w:sz w:val="26"/>
                <w:szCs w:val="26"/>
              </w:rPr>
              <w:lastRenderedPageBreak/>
              <w:t>криминальные личности. Нас это устраивает. Если так будут развиваться события, то я, как представитель этих 2000 жителей, говорю, мы все «ЗА» и приглашаю остальных проголосовать за эти позитивные изменения.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397" w:type="dxa"/>
          </w:tcPr>
          <w:p w:rsidR="00B14396" w:rsidRPr="00DC521A" w:rsidRDefault="00B14396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  <w:r w:rsidR="009B1DCC" w:rsidRPr="00DC521A">
              <w:rPr>
                <w:sz w:val="26"/>
                <w:szCs w:val="26"/>
                <w:lang w:eastAsia="ru-RU"/>
              </w:rPr>
              <w:t>.</w:t>
            </w: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9B1DCC" w:rsidRPr="00DC521A" w:rsidRDefault="009B1DCC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9B1DCC">
            <w:pPr>
              <w:ind w:left="142" w:right="142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lastRenderedPageBreak/>
              <w:t>Подскажите, 7 метров – это с подвалом или без? И на сколько поднимутся цены на продукты когда все построится, сколько это будет в процентах?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B14396" w:rsidRPr="00DC521A" w:rsidRDefault="00B14396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 xml:space="preserve">С подвалом высота 7 метров. </w:t>
            </w:r>
          </w:p>
          <w:p w:rsidR="00B14396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 xml:space="preserve">Вопрос не относится к теме публичных слушаний. 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ind w:left="147" w:right="5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Я пользуюсь этими магазинами, не вижу ничего криминального, как вы рассказали тут. Я обеспокоена вот чем: если будет новое строительство, я не против новшества, но я боюсь, что арендаторы, которые сейчас там работают, их не будет, я не хочу лишиться тех благ, чем я пользуюсь. А тут нет гарантии, что они сохраняться. Вопрос: останутся ли арендаторы или нет?  У меня беспокойство, что этих арендаторов не будет и я буду в другое место ходить.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Принято к сведению.</w:t>
            </w: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9B1DCC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B14396" w:rsidRPr="00DC521A" w:rsidRDefault="009B1DCC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Разъяснения даны в ходе собрания участников публичных слушаний.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kinsoku w:val="0"/>
              <w:overflowPunct w:val="0"/>
              <w:autoSpaceDE w:val="0"/>
              <w:autoSpaceDN w:val="0"/>
              <w:adjustRightInd w:val="0"/>
              <w:ind w:left="14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</w:rPr>
              <w:t>Руководство организации ООО «АЛЛА ЛТД» помогало жителям, организовало различную помощь при проведении военно-патриотических и иных мероприятий, которое финансировало (День семьи, любви и верности, Афганистан, 8 марта и т.д.). Руководство организовало ежемесячную продуктовую помощь ветеранам боевых действий. Руководство способно понять жителей, организовать свою работу правильно, оказывать финансовую и человеческую помощь. Такие люди нам в районе нужны.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B14396" w:rsidRPr="00DC521A" w:rsidRDefault="00B14396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  <w:p w:rsidR="00B45C55" w:rsidRPr="00DC521A" w:rsidRDefault="00B45C55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B14396" w:rsidP="00B14396">
            <w:pPr>
              <w:kinsoku w:val="0"/>
              <w:overflowPunct w:val="0"/>
              <w:autoSpaceDE w:val="0"/>
              <w:autoSpaceDN w:val="0"/>
              <w:adjustRightInd w:val="0"/>
              <w:ind w:left="14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</w:rPr>
              <w:t>Подскажите, правильно ли я поняла, что существующие строения будут снесены и на их месте будет построено новое строение, или их реконструируют, добавят современное оборудование и построят еще какое-то строение?</w:t>
            </w:r>
          </w:p>
        </w:tc>
        <w:tc>
          <w:tcPr>
            <w:tcW w:w="1134" w:type="dxa"/>
          </w:tcPr>
          <w:p w:rsidR="00B14396" w:rsidRPr="00DC521A" w:rsidRDefault="00B14396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B14396" w:rsidRPr="00DC521A" w:rsidRDefault="00B45C55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Заказчиком проекта запланировано строительство нового объекта торгового назначения.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761972" w:rsidP="00B14396">
            <w:pPr>
              <w:kinsoku w:val="0"/>
              <w:overflowPunct w:val="0"/>
              <w:autoSpaceDE w:val="0"/>
              <w:autoSpaceDN w:val="0"/>
              <w:adjustRightInd w:val="0"/>
              <w:ind w:left="14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</w:rPr>
              <w:t>Зачем нужны наши замечания, которые носят рекомендательный характер, если последнее слово будет за комиссией?</w:t>
            </w:r>
          </w:p>
        </w:tc>
        <w:tc>
          <w:tcPr>
            <w:tcW w:w="1134" w:type="dxa"/>
          </w:tcPr>
          <w:p w:rsidR="00B14396" w:rsidRPr="00DC521A" w:rsidRDefault="00761972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B14396" w:rsidRPr="00DC521A" w:rsidRDefault="00B45C55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761972" w:rsidP="00B14396">
            <w:pPr>
              <w:kinsoku w:val="0"/>
              <w:overflowPunct w:val="0"/>
              <w:autoSpaceDE w:val="0"/>
              <w:autoSpaceDN w:val="0"/>
              <w:adjustRightInd w:val="0"/>
              <w:ind w:left="14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</w:rPr>
              <w:t>Этот объект будет выглядеть отлично, а какой будет транспортная развязка? По одной из причин очень сложно ехать по дворовым проездам, а нужно же подвозить продукты, вывозить мусор и все остальное. Если там сейчас все стоит полностью, потом там вообще все встанет. Необходимо сделать так, чтоб это было удобно для людей, а не как сейчас, на машине подъехать невозможно. У вас не показано как будет проходить погрузка-разгрузка в подвале, как мусор и т.д.</w:t>
            </w:r>
          </w:p>
        </w:tc>
        <w:tc>
          <w:tcPr>
            <w:tcW w:w="1134" w:type="dxa"/>
          </w:tcPr>
          <w:p w:rsidR="00B14396" w:rsidRPr="00DC521A" w:rsidRDefault="00761972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 xml:space="preserve">Проект транспортного обслуживания территории по указанному адресу будет разработан на последующих стадиях проектирования. </w:t>
            </w: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  <w:p w:rsidR="00B14396" w:rsidRPr="00DC521A" w:rsidRDefault="00B14396" w:rsidP="00DC521A">
            <w:pPr>
              <w:ind w:left="142" w:right="137"/>
              <w:jc w:val="both"/>
              <w:rPr>
                <w:sz w:val="26"/>
                <w:szCs w:val="26"/>
              </w:rPr>
            </w:pPr>
          </w:p>
        </w:tc>
      </w:tr>
      <w:tr w:rsidR="00B14396" w:rsidRPr="00DC521A" w:rsidTr="0034266D">
        <w:trPr>
          <w:trHeight w:val="20"/>
        </w:trPr>
        <w:tc>
          <w:tcPr>
            <w:tcW w:w="5817" w:type="dxa"/>
          </w:tcPr>
          <w:p w:rsidR="00B14396" w:rsidRPr="00DC521A" w:rsidRDefault="00522EB5" w:rsidP="00B14396">
            <w:pPr>
              <w:kinsoku w:val="0"/>
              <w:overflowPunct w:val="0"/>
              <w:autoSpaceDE w:val="0"/>
              <w:autoSpaceDN w:val="0"/>
              <w:adjustRightInd w:val="0"/>
              <w:ind w:left="14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</w:rPr>
              <w:t xml:space="preserve">Этот вопрос больше всего волнует жителей дома 88 по Алтуфьевскому шоссе, а не жителей улицы </w:t>
            </w:r>
            <w:r w:rsidRPr="00DC521A">
              <w:rPr>
                <w:sz w:val="26"/>
                <w:szCs w:val="26"/>
              </w:rPr>
              <w:lastRenderedPageBreak/>
              <w:t>Коненкова, так как объект непосредственно находится рядом. Нас все устраивает, то что предлагает нам застройщик.</w:t>
            </w:r>
          </w:p>
        </w:tc>
        <w:tc>
          <w:tcPr>
            <w:tcW w:w="1134" w:type="dxa"/>
          </w:tcPr>
          <w:p w:rsidR="00B14396" w:rsidRPr="00DC521A" w:rsidRDefault="0034266D" w:rsidP="00B14396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397" w:type="dxa"/>
          </w:tcPr>
          <w:p w:rsidR="00B14396" w:rsidRPr="00DC521A" w:rsidRDefault="00522EB5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lastRenderedPageBreak/>
              <w:t>Данное строение необходимо для развития инфраструктуры близстоящих домов и шаговой доступности товаров и продуктов для населения, а также внесет современный облик района взамен устаревших павильонов.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tabs>
                <w:tab w:val="left" w:pos="3402"/>
              </w:tabs>
              <w:ind w:left="142"/>
              <w:jc w:val="center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Я считаю, что у метро Алтуфьево необходим современный функциональный торговый центр.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Я всегда за новое, что-то лучшее, поэтому конечно же я «ЗА» проект.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Для работы объект является безусловно полезным и нужным.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Проект поддерживаю! Новый современный объект необходим району. Жители района выиграют от создания подобного объекта торговли.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Не возражаю со строительством нужного района магазина по адресу: ул. Лескова, вл. 1А, стр. 1,2.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Улучшить транспортную логистику.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 xml:space="preserve">Заказчику рассмотреть возможность учета предложения. 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 xml:space="preserve">Модернизация и развитие всегда необходимы, от прогресса не уйти. Необходимо менять старое строение на новое, </w:t>
            </w:r>
            <w:proofErr w:type="spellStart"/>
            <w:r w:rsidRPr="00DC521A">
              <w:rPr>
                <w:sz w:val="26"/>
                <w:szCs w:val="26"/>
                <w:lang w:eastAsia="ru-RU"/>
              </w:rPr>
              <w:t>модернизирование</w:t>
            </w:r>
            <w:proofErr w:type="spellEnd"/>
            <w:r w:rsidRPr="00DC521A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Целесообразность проекта очевидна, обновление района необходимо. Время идет вперед и требует обновления.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Строительство необходимо для благоустройства района.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 проект перестройки.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</w:rPr>
              <w:t>2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Я полностью поддерживаю. Все для людей.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Я не против насчет постройки магазина.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3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Одобрить проект.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3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 строительство нового магазина.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3" w:right="137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Не возражаю против строительства магазина заявленной специфики. Хотелось бы улучшения дорожной ситуации по адресу: ул. Лескова, вл. 1А, стр. 1,2. Мы хотим, чтобы не было торговли спиртным и ночной торговли.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BC0E0E" w:rsidRPr="00DC521A" w:rsidRDefault="00BC0E0E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 xml:space="preserve">Не относится к рассматриваемому проект. </w:t>
            </w: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Заказчику уче</w:t>
            </w:r>
            <w:r w:rsidR="00BC0E0E" w:rsidRPr="00DC521A">
              <w:rPr>
                <w:sz w:val="26"/>
                <w:szCs w:val="26"/>
                <w:lang w:eastAsia="ru-RU"/>
              </w:rPr>
              <w:t>с</w:t>
            </w:r>
            <w:r w:rsidRPr="00DC521A">
              <w:rPr>
                <w:sz w:val="26"/>
                <w:szCs w:val="26"/>
                <w:lang w:eastAsia="ru-RU"/>
              </w:rPr>
              <w:t>т</w:t>
            </w:r>
            <w:r w:rsidR="00BC0E0E" w:rsidRPr="00DC521A">
              <w:rPr>
                <w:sz w:val="26"/>
                <w:szCs w:val="26"/>
                <w:lang w:eastAsia="ru-RU"/>
              </w:rPr>
              <w:t>ь</w:t>
            </w:r>
            <w:r w:rsidRPr="00DC521A">
              <w:rPr>
                <w:sz w:val="26"/>
                <w:szCs w:val="26"/>
                <w:lang w:eastAsia="ru-RU"/>
              </w:rPr>
              <w:t xml:space="preserve"> предложени</w:t>
            </w:r>
            <w:r w:rsidR="00BC0E0E" w:rsidRPr="00DC521A">
              <w:rPr>
                <w:sz w:val="26"/>
                <w:szCs w:val="26"/>
                <w:lang w:eastAsia="ru-RU"/>
              </w:rPr>
              <w:t>е</w:t>
            </w:r>
            <w:r w:rsidRPr="00DC521A">
              <w:rPr>
                <w:sz w:val="26"/>
                <w:szCs w:val="26"/>
                <w:lang w:eastAsia="ru-RU"/>
              </w:rPr>
              <w:t>.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 строительство нового павильона. Против торговли алкоголем в этом магазине.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Новое строение магазина нас устраивает, без продажи алкогольной и табачной продукции.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Нужно быстрее строить!!! Поддерживаю!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ТЦ улучшит инфраструктуру, даст возможность населению пользоваться комфортабельным современным зданием с хорошими условиями санитарных норм хранения и реализации товаров.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Для благоустройства района.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lastRenderedPageBreak/>
              <w:t>Рассмотреть вопрос транспортной развязки: просьба напротив будущего строения? Доставка продуктов и вывоз мусора.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Заказчику рассмотреть возможность учета предложения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Для более благоустройства района.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Согласен с проектом внесения изменений в правила землепользования и застройки г. Москвы в отношении территории по адресу: ул. Лескова, вл. 1А, стр. 1,2 (</w:t>
            </w:r>
            <w:proofErr w:type="spellStart"/>
            <w:proofErr w:type="gramStart"/>
            <w:r w:rsidRPr="00DC521A">
              <w:rPr>
                <w:sz w:val="26"/>
                <w:szCs w:val="26"/>
                <w:lang w:eastAsia="ru-RU"/>
              </w:rPr>
              <w:t>кад</w:t>
            </w:r>
            <w:proofErr w:type="spellEnd"/>
            <w:r w:rsidRPr="00DC521A">
              <w:rPr>
                <w:sz w:val="26"/>
                <w:szCs w:val="26"/>
                <w:lang w:eastAsia="ru-RU"/>
              </w:rPr>
              <w:t>.№</w:t>
            </w:r>
            <w:proofErr w:type="gramEnd"/>
            <w:r w:rsidRPr="00DC521A">
              <w:rPr>
                <w:sz w:val="26"/>
                <w:szCs w:val="26"/>
                <w:lang w:eastAsia="ru-RU"/>
              </w:rPr>
              <w:t xml:space="preserve"> 77:02:0002002:5, 77:02:0002002:20) района Бибирево (СВАО). Просьба разместить в новом ТЦ не круглосуточные магазины.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</w:p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Заказчику рассмотреть возможность учета предложения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Даю согласие на строительство нового торгового центра.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177853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Не против.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3C5A99" w:rsidP="00DC521A">
            <w:pPr>
              <w:ind w:left="142" w:right="137"/>
              <w:jc w:val="both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Я возражаю против постройки нового торгового павильона, т.к. несколько лет пользуюсь услугами этих двух павильонов и не факт, что эти арендаторы будут работать в новом павильоне.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3C5A99" w:rsidP="00DC521A">
            <w:pPr>
              <w:ind w:left="142" w:right="137"/>
              <w:jc w:val="both"/>
              <w:rPr>
                <w:b/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Pr="00DC521A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Возражаю против реконструкции. Оставьте все как было. Всех все устраивает. Я покупаю там продукты уже давно, а с этими новшествами могу потерять эти торговые точки.</w:t>
            </w: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3C5A99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Я против сноса этих маленьких павильонов и постройки нового. Меня все устраивает, а с новой арендой можно потерять старых арендаторов. Оставьте павильон в покое.</w:t>
            </w:r>
          </w:p>
          <w:p w:rsidR="00DC521A" w:rsidRPr="00DC521A" w:rsidRDefault="00DC521A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3C5A99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  <w:tr w:rsidR="00177853" w:rsidRPr="00DC521A" w:rsidTr="0034266D">
        <w:trPr>
          <w:trHeight w:val="20"/>
        </w:trPr>
        <w:tc>
          <w:tcPr>
            <w:tcW w:w="5817" w:type="dxa"/>
          </w:tcPr>
          <w:p w:rsidR="00177853" w:rsidRDefault="00177853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 xml:space="preserve">Нет проекта! </w:t>
            </w:r>
            <w:proofErr w:type="spellStart"/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>Москомархитектуре</w:t>
            </w:r>
            <w:proofErr w:type="spellEnd"/>
            <w:r w:rsidRPr="00DC521A">
              <w:rPr>
                <w:color w:val="000000" w:themeColor="text1"/>
                <w:sz w:val="26"/>
                <w:szCs w:val="26"/>
                <w:lang w:eastAsia="ru-RU"/>
              </w:rPr>
              <w:t xml:space="preserve"> нет доверия!</w:t>
            </w:r>
          </w:p>
          <w:p w:rsidR="00DC521A" w:rsidRPr="00DC521A" w:rsidRDefault="00DC521A" w:rsidP="00177853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177853" w:rsidRPr="00DC521A" w:rsidRDefault="00177853" w:rsidP="00177853">
            <w:pPr>
              <w:jc w:val="center"/>
              <w:rPr>
                <w:sz w:val="26"/>
                <w:szCs w:val="26"/>
              </w:rPr>
            </w:pPr>
            <w:r w:rsidRPr="00DC521A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97" w:type="dxa"/>
          </w:tcPr>
          <w:p w:rsidR="00177853" w:rsidRPr="00DC521A" w:rsidRDefault="003C5A99" w:rsidP="00DC521A">
            <w:pPr>
              <w:ind w:left="142" w:right="137"/>
              <w:rPr>
                <w:sz w:val="26"/>
                <w:szCs w:val="26"/>
                <w:lang w:eastAsia="ru-RU"/>
              </w:rPr>
            </w:pPr>
            <w:r w:rsidRPr="00DC521A">
              <w:rPr>
                <w:sz w:val="26"/>
                <w:szCs w:val="26"/>
                <w:lang w:eastAsia="ru-RU"/>
              </w:rPr>
              <w:t>Принято к сведению</w:t>
            </w:r>
          </w:p>
        </w:tc>
      </w:tr>
    </w:tbl>
    <w:p w:rsidR="00632ED2" w:rsidRDefault="00632ED2" w:rsidP="006B3885">
      <w:pPr>
        <w:jc w:val="both"/>
        <w:rPr>
          <w:b/>
          <w:color w:val="000000"/>
          <w:sz w:val="28"/>
          <w:szCs w:val="28"/>
        </w:rPr>
      </w:pPr>
    </w:p>
    <w:p w:rsidR="00DC521A" w:rsidRPr="00065241" w:rsidRDefault="00DC521A" w:rsidP="006B3885">
      <w:pPr>
        <w:jc w:val="both"/>
        <w:rPr>
          <w:b/>
          <w:color w:val="000000"/>
          <w:sz w:val="28"/>
          <w:szCs w:val="28"/>
        </w:rPr>
      </w:pPr>
    </w:p>
    <w:p w:rsidR="006B3885" w:rsidRDefault="006B3885" w:rsidP="006B3885">
      <w:pPr>
        <w:jc w:val="both"/>
        <w:rPr>
          <w:b/>
          <w:color w:val="000000"/>
          <w:sz w:val="28"/>
          <w:szCs w:val="28"/>
        </w:rPr>
      </w:pPr>
      <w:r w:rsidRPr="00C3076D">
        <w:rPr>
          <w:b/>
          <w:color w:val="000000"/>
          <w:sz w:val="28"/>
          <w:szCs w:val="28"/>
        </w:rPr>
        <w:t>Выводы и рекомендации Окружной комиссии по проведению публичных слушаний:</w:t>
      </w:r>
    </w:p>
    <w:p w:rsidR="00827F90" w:rsidRPr="00C3076D" w:rsidRDefault="00827F90" w:rsidP="006B3885">
      <w:pPr>
        <w:jc w:val="both"/>
        <w:rPr>
          <w:b/>
          <w:color w:val="000000"/>
          <w:sz w:val="28"/>
          <w:szCs w:val="28"/>
        </w:rPr>
      </w:pPr>
    </w:p>
    <w:p w:rsidR="006B3885" w:rsidRPr="00173E66" w:rsidRDefault="006B3885" w:rsidP="006B3885">
      <w:pPr>
        <w:pStyle w:val="a5"/>
        <w:numPr>
          <w:ilvl w:val="0"/>
          <w:numId w:val="44"/>
        </w:numPr>
        <w:ind w:left="0" w:firstLine="709"/>
        <w:jc w:val="both"/>
        <w:rPr>
          <w:bCs/>
          <w:sz w:val="28"/>
          <w:szCs w:val="28"/>
        </w:rPr>
      </w:pPr>
      <w:r w:rsidRPr="00173E66">
        <w:rPr>
          <w:bCs/>
          <w:sz w:val="28"/>
          <w:szCs w:val="28"/>
        </w:rPr>
        <w:t xml:space="preserve">Считать, что публичные слушания </w:t>
      </w:r>
      <w:r w:rsidR="00792AEA" w:rsidRPr="0018277F">
        <w:rPr>
          <w:sz w:val="28"/>
          <w:szCs w:val="28"/>
        </w:rPr>
        <w:t xml:space="preserve">по проекту внесения изменений в правила землепользования и застройки города Москвы </w:t>
      </w:r>
      <w:r w:rsidR="00792AEA" w:rsidRPr="00EE6BE0">
        <w:rPr>
          <w:sz w:val="28"/>
          <w:szCs w:val="28"/>
          <w:lang w:eastAsia="ru-RU"/>
        </w:rPr>
        <w:t xml:space="preserve">в отношении территории по адресу: </w:t>
      </w:r>
      <w:r w:rsidR="00522EB5" w:rsidRPr="000073D3">
        <w:rPr>
          <w:sz w:val="28"/>
          <w:szCs w:val="28"/>
        </w:rPr>
        <w:t>ул. Лескова, вл. 1А, стр. 1, 2</w:t>
      </w:r>
      <w:r w:rsidR="00522EB5">
        <w:rPr>
          <w:sz w:val="28"/>
          <w:szCs w:val="28"/>
        </w:rPr>
        <w:t xml:space="preserve"> </w:t>
      </w:r>
      <w:r w:rsidR="00522EB5" w:rsidRPr="000073D3">
        <w:rPr>
          <w:sz w:val="28"/>
          <w:szCs w:val="28"/>
        </w:rPr>
        <w:t>(</w:t>
      </w:r>
      <w:proofErr w:type="spellStart"/>
      <w:r w:rsidR="00522EB5" w:rsidRPr="000073D3">
        <w:rPr>
          <w:sz w:val="28"/>
          <w:szCs w:val="28"/>
        </w:rPr>
        <w:t>кад</w:t>
      </w:r>
      <w:proofErr w:type="spellEnd"/>
      <w:r w:rsidR="00522EB5" w:rsidRPr="000073D3">
        <w:rPr>
          <w:sz w:val="28"/>
          <w:szCs w:val="28"/>
        </w:rPr>
        <w:t>. №№77:02:0002002:5,77:02:0002002:20)</w:t>
      </w:r>
      <w:r w:rsidRPr="00173E66">
        <w:rPr>
          <w:bCs/>
          <w:sz w:val="28"/>
          <w:szCs w:val="28"/>
        </w:rPr>
        <w:t xml:space="preserve"> проведены в соответствии с градостроительным законодательством. </w:t>
      </w:r>
    </w:p>
    <w:p w:rsidR="006B3885" w:rsidRDefault="006B3885" w:rsidP="006B3885">
      <w:pPr>
        <w:pStyle w:val="a5"/>
        <w:numPr>
          <w:ilvl w:val="0"/>
          <w:numId w:val="44"/>
        </w:numPr>
        <w:ind w:left="0" w:firstLine="709"/>
        <w:jc w:val="both"/>
        <w:rPr>
          <w:bCs/>
          <w:sz w:val="28"/>
          <w:szCs w:val="28"/>
        </w:rPr>
      </w:pPr>
      <w:r w:rsidRPr="00173E66">
        <w:rPr>
          <w:bCs/>
          <w:sz w:val="28"/>
          <w:szCs w:val="28"/>
        </w:rPr>
        <w:t xml:space="preserve">Одобрить проект </w:t>
      </w:r>
      <w:r w:rsidR="00792AEA" w:rsidRPr="0018277F">
        <w:rPr>
          <w:sz w:val="28"/>
          <w:szCs w:val="28"/>
        </w:rPr>
        <w:t xml:space="preserve">внесения изменений в правила землепользования и застройки города Москвы </w:t>
      </w:r>
      <w:r w:rsidR="00792AEA" w:rsidRPr="00EE6BE0">
        <w:rPr>
          <w:sz w:val="28"/>
          <w:szCs w:val="28"/>
          <w:lang w:eastAsia="ru-RU"/>
        </w:rPr>
        <w:t xml:space="preserve">в отношении территории по адресу: </w:t>
      </w:r>
      <w:r w:rsidR="00522EB5" w:rsidRPr="000073D3">
        <w:rPr>
          <w:sz w:val="28"/>
          <w:szCs w:val="28"/>
        </w:rPr>
        <w:t>ул. Лескова, вл. 1А, стр. 1, 2</w:t>
      </w:r>
      <w:r w:rsidR="00522EB5">
        <w:rPr>
          <w:sz w:val="28"/>
          <w:szCs w:val="28"/>
        </w:rPr>
        <w:t xml:space="preserve"> </w:t>
      </w:r>
      <w:r w:rsidR="00522EB5" w:rsidRPr="000073D3">
        <w:rPr>
          <w:sz w:val="28"/>
          <w:szCs w:val="28"/>
        </w:rPr>
        <w:t>(</w:t>
      </w:r>
      <w:proofErr w:type="spellStart"/>
      <w:r w:rsidR="00522EB5" w:rsidRPr="000073D3">
        <w:rPr>
          <w:sz w:val="28"/>
          <w:szCs w:val="28"/>
        </w:rPr>
        <w:t>кад</w:t>
      </w:r>
      <w:proofErr w:type="spellEnd"/>
      <w:r w:rsidR="00522EB5" w:rsidRPr="000073D3">
        <w:rPr>
          <w:sz w:val="28"/>
          <w:szCs w:val="28"/>
        </w:rPr>
        <w:t>. №№77:02:0002002:5,77:02:0002002:20)</w:t>
      </w:r>
      <w:r w:rsidRPr="00173E66">
        <w:rPr>
          <w:bCs/>
          <w:sz w:val="28"/>
          <w:szCs w:val="28"/>
        </w:rPr>
        <w:t xml:space="preserve">. </w:t>
      </w:r>
    </w:p>
    <w:p w:rsidR="00065241" w:rsidRDefault="00065241" w:rsidP="00065241">
      <w:pPr>
        <w:pStyle w:val="a5"/>
        <w:ind w:left="709"/>
        <w:jc w:val="both"/>
        <w:rPr>
          <w:bCs/>
          <w:sz w:val="28"/>
          <w:szCs w:val="28"/>
        </w:rPr>
      </w:pPr>
    </w:p>
    <w:p w:rsidR="008E3FB7" w:rsidRPr="00173E66" w:rsidRDefault="008E3FB7" w:rsidP="00065241">
      <w:pPr>
        <w:pStyle w:val="a5"/>
        <w:ind w:left="709"/>
        <w:jc w:val="both"/>
        <w:rPr>
          <w:bCs/>
          <w:sz w:val="28"/>
          <w:szCs w:val="28"/>
        </w:rPr>
      </w:pPr>
      <w:bookmarkStart w:id="0" w:name="_GoBack"/>
      <w:bookmarkEnd w:id="0"/>
    </w:p>
    <w:p w:rsidR="006B3885" w:rsidRPr="008E3FB7" w:rsidRDefault="008E3FB7" w:rsidP="008E3FB7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Подписи членов комиссии на оригинале. </w:t>
      </w:r>
    </w:p>
    <w:sectPr w:rsidR="006B3885" w:rsidRPr="008E3FB7" w:rsidSect="009F3027">
      <w:pgSz w:w="11906" w:h="16838" w:code="9"/>
      <w:pgMar w:top="709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CWXXRegular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907"/>
    <w:multiLevelType w:val="hybridMultilevel"/>
    <w:tmpl w:val="5E0C8244"/>
    <w:lvl w:ilvl="0" w:tplc="42A2D12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A0A5F83"/>
    <w:multiLevelType w:val="hybridMultilevel"/>
    <w:tmpl w:val="0B2C09CC"/>
    <w:lvl w:ilvl="0" w:tplc="7D3AA1F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0E9B7D0C"/>
    <w:multiLevelType w:val="hybridMultilevel"/>
    <w:tmpl w:val="D4CC388A"/>
    <w:lvl w:ilvl="0" w:tplc="CF625C8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793C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4F5530"/>
    <w:multiLevelType w:val="multilevel"/>
    <w:tmpl w:val="BBB23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30633"/>
    <w:multiLevelType w:val="hybridMultilevel"/>
    <w:tmpl w:val="43EC14E0"/>
    <w:lvl w:ilvl="0" w:tplc="CBE6D10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150F0591"/>
    <w:multiLevelType w:val="hybridMultilevel"/>
    <w:tmpl w:val="B1DCE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F752F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A6ED7"/>
    <w:multiLevelType w:val="hybridMultilevel"/>
    <w:tmpl w:val="0A0A99E2"/>
    <w:lvl w:ilvl="0" w:tplc="E71257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9D3584A"/>
    <w:multiLevelType w:val="hybridMultilevel"/>
    <w:tmpl w:val="9F70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91114"/>
    <w:multiLevelType w:val="hybridMultilevel"/>
    <w:tmpl w:val="45E4D28A"/>
    <w:lvl w:ilvl="0" w:tplc="6FE87440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1B1231DA"/>
    <w:multiLevelType w:val="hybridMultilevel"/>
    <w:tmpl w:val="5EAEB118"/>
    <w:lvl w:ilvl="0" w:tplc="2910D8B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1C477B8F"/>
    <w:multiLevelType w:val="hybridMultilevel"/>
    <w:tmpl w:val="F81E41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21DF14E2"/>
    <w:multiLevelType w:val="hybridMultilevel"/>
    <w:tmpl w:val="2810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44DF1"/>
    <w:multiLevelType w:val="hybridMultilevel"/>
    <w:tmpl w:val="05002378"/>
    <w:lvl w:ilvl="0" w:tplc="6F4E8F3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24050AA8"/>
    <w:multiLevelType w:val="hybridMultilevel"/>
    <w:tmpl w:val="FB966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60670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509EA"/>
    <w:multiLevelType w:val="hybridMultilevel"/>
    <w:tmpl w:val="8B62B34C"/>
    <w:lvl w:ilvl="0" w:tplc="0540A6E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2E2B6C72"/>
    <w:multiLevelType w:val="hybridMultilevel"/>
    <w:tmpl w:val="21ECB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50657"/>
    <w:multiLevelType w:val="hybridMultilevel"/>
    <w:tmpl w:val="3BBC13D8"/>
    <w:lvl w:ilvl="0" w:tplc="E64C9F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333114AF"/>
    <w:multiLevelType w:val="hybridMultilevel"/>
    <w:tmpl w:val="C2466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C580B"/>
    <w:multiLevelType w:val="hybridMultilevel"/>
    <w:tmpl w:val="C2466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01132"/>
    <w:multiLevelType w:val="hybridMultilevel"/>
    <w:tmpl w:val="CAA4AD96"/>
    <w:lvl w:ilvl="0" w:tplc="6A50F6D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 w15:restartNumberingAfterBreak="0">
    <w:nsid w:val="3CA53755"/>
    <w:multiLevelType w:val="hybridMultilevel"/>
    <w:tmpl w:val="E9227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8142E"/>
    <w:multiLevelType w:val="hybridMultilevel"/>
    <w:tmpl w:val="B1DCE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72B71"/>
    <w:multiLevelType w:val="hybridMultilevel"/>
    <w:tmpl w:val="85463B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97B91"/>
    <w:multiLevelType w:val="multilevel"/>
    <w:tmpl w:val="6956A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4D0574"/>
    <w:multiLevelType w:val="hybridMultilevel"/>
    <w:tmpl w:val="B7AA9E60"/>
    <w:lvl w:ilvl="0" w:tplc="F84AF1F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 w15:restartNumberingAfterBreak="0">
    <w:nsid w:val="4E6364F1"/>
    <w:multiLevelType w:val="hybridMultilevel"/>
    <w:tmpl w:val="2810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C65EC"/>
    <w:multiLevelType w:val="multilevel"/>
    <w:tmpl w:val="D4C28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30662E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28905DD"/>
    <w:multiLevelType w:val="hybridMultilevel"/>
    <w:tmpl w:val="CBAC0E20"/>
    <w:lvl w:ilvl="0" w:tplc="9C9ED570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2" w15:restartNumberingAfterBreak="0">
    <w:nsid w:val="52AB2B1D"/>
    <w:multiLevelType w:val="hybridMultilevel"/>
    <w:tmpl w:val="0248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71A6D"/>
    <w:multiLevelType w:val="hybridMultilevel"/>
    <w:tmpl w:val="DFF8C596"/>
    <w:lvl w:ilvl="0" w:tplc="04F809E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915BB"/>
    <w:multiLevelType w:val="hybridMultilevel"/>
    <w:tmpl w:val="FBB6004C"/>
    <w:lvl w:ilvl="0" w:tplc="9908355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59DF0E62"/>
    <w:multiLevelType w:val="hybridMultilevel"/>
    <w:tmpl w:val="093CBB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E2746"/>
    <w:multiLevelType w:val="multilevel"/>
    <w:tmpl w:val="C4D46F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F5CD6"/>
    <w:multiLevelType w:val="hybridMultilevel"/>
    <w:tmpl w:val="46D2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14B5C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43AC6"/>
    <w:multiLevelType w:val="hybridMultilevel"/>
    <w:tmpl w:val="87EA9BD8"/>
    <w:lvl w:ilvl="0" w:tplc="8B466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64C0B"/>
    <w:multiLevelType w:val="hybridMultilevel"/>
    <w:tmpl w:val="20EEA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8C4444"/>
    <w:multiLevelType w:val="hybridMultilevel"/>
    <w:tmpl w:val="E3D6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C2032"/>
    <w:multiLevelType w:val="multilevel"/>
    <w:tmpl w:val="89D42D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625ABA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1"/>
  </w:num>
  <w:num w:numId="3">
    <w:abstractNumId w:val="20"/>
  </w:num>
  <w:num w:numId="4">
    <w:abstractNumId w:val="16"/>
  </w:num>
  <w:num w:numId="5">
    <w:abstractNumId w:val="3"/>
  </w:num>
  <w:num w:numId="6">
    <w:abstractNumId w:val="29"/>
  </w:num>
  <w:num w:numId="7">
    <w:abstractNumId w:val="36"/>
  </w:num>
  <w:num w:numId="8">
    <w:abstractNumId w:val="26"/>
  </w:num>
  <w:num w:numId="9">
    <w:abstractNumId w:val="4"/>
  </w:num>
  <w:num w:numId="10">
    <w:abstractNumId w:val="42"/>
  </w:num>
  <w:num w:numId="11">
    <w:abstractNumId w:val="32"/>
  </w:num>
  <w:num w:numId="12">
    <w:abstractNumId w:val="39"/>
  </w:num>
  <w:num w:numId="13">
    <w:abstractNumId w:val="33"/>
  </w:num>
  <w:num w:numId="14">
    <w:abstractNumId w:val="5"/>
  </w:num>
  <w:num w:numId="15">
    <w:abstractNumId w:val="0"/>
  </w:num>
  <w:num w:numId="16">
    <w:abstractNumId w:val="22"/>
  </w:num>
  <w:num w:numId="17">
    <w:abstractNumId w:val="7"/>
  </w:num>
  <w:num w:numId="18">
    <w:abstractNumId w:val="43"/>
  </w:num>
  <w:num w:numId="19">
    <w:abstractNumId w:val="38"/>
  </w:num>
  <w:num w:numId="20">
    <w:abstractNumId w:val="10"/>
  </w:num>
  <w:num w:numId="21">
    <w:abstractNumId w:val="1"/>
  </w:num>
  <w:num w:numId="22">
    <w:abstractNumId w:val="14"/>
  </w:num>
  <w:num w:numId="23">
    <w:abstractNumId w:val="9"/>
  </w:num>
  <w:num w:numId="24">
    <w:abstractNumId w:val="19"/>
  </w:num>
  <w:num w:numId="25">
    <w:abstractNumId w:val="34"/>
  </w:num>
  <w:num w:numId="26">
    <w:abstractNumId w:val="27"/>
  </w:num>
  <w:num w:numId="27">
    <w:abstractNumId w:val="25"/>
  </w:num>
  <w:num w:numId="28">
    <w:abstractNumId w:val="6"/>
  </w:num>
  <w:num w:numId="29">
    <w:abstractNumId w:val="41"/>
  </w:num>
  <w:num w:numId="30">
    <w:abstractNumId w:val="24"/>
  </w:num>
  <w:num w:numId="31">
    <w:abstractNumId w:val="13"/>
  </w:num>
  <w:num w:numId="32">
    <w:abstractNumId w:val="18"/>
  </w:num>
  <w:num w:numId="33">
    <w:abstractNumId w:val="28"/>
  </w:num>
  <w:num w:numId="34">
    <w:abstractNumId w:val="23"/>
  </w:num>
  <w:num w:numId="35">
    <w:abstractNumId w:val="2"/>
  </w:num>
  <w:num w:numId="36">
    <w:abstractNumId w:val="37"/>
  </w:num>
  <w:num w:numId="37">
    <w:abstractNumId w:val="40"/>
  </w:num>
  <w:num w:numId="38">
    <w:abstractNumId w:val="31"/>
  </w:num>
  <w:num w:numId="39">
    <w:abstractNumId w:val="11"/>
  </w:num>
  <w:num w:numId="40">
    <w:abstractNumId w:val="17"/>
  </w:num>
  <w:num w:numId="41">
    <w:abstractNumId w:val="15"/>
  </w:num>
  <w:num w:numId="42">
    <w:abstractNumId w:val="12"/>
  </w:num>
  <w:num w:numId="43">
    <w:abstractNumId w:val="3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7C"/>
    <w:rsid w:val="00033C7A"/>
    <w:rsid w:val="0004579D"/>
    <w:rsid w:val="00063661"/>
    <w:rsid w:val="00065241"/>
    <w:rsid w:val="00066DF7"/>
    <w:rsid w:val="0008798F"/>
    <w:rsid w:val="000A077A"/>
    <w:rsid w:val="000B2576"/>
    <w:rsid w:val="000C17E5"/>
    <w:rsid w:val="000F1A6A"/>
    <w:rsid w:val="001773DF"/>
    <w:rsid w:val="00177853"/>
    <w:rsid w:val="0018277F"/>
    <w:rsid w:val="00185EC4"/>
    <w:rsid w:val="001E376C"/>
    <w:rsid w:val="0022059F"/>
    <w:rsid w:val="00225206"/>
    <w:rsid w:val="002355AB"/>
    <w:rsid w:val="00246350"/>
    <w:rsid w:val="00260D32"/>
    <w:rsid w:val="002801CC"/>
    <w:rsid w:val="00282986"/>
    <w:rsid w:val="0029457A"/>
    <w:rsid w:val="002D5F8C"/>
    <w:rsid w:val="00306E68"/>
    <w:rsid w:val="00311ADF"/>
    <w:rsid w:val="00337C93"/>
    <w:rsid w:val="0034266D"/>
    <w:rsid w:val="0034400B"/>
    <w:rsid w:val="00361499"/>
    <w:rsid w:val="003820F2"/>
    <w:rsid w:val="003A428B"/>
    <w:rsid w:val="003C5A99"/>
    <w:rsid w:val="003D697B"/>
    <w:rsid w:val="003D7263"/>
    <w:rsid w:val="00436616"/>
    <w:rsid w:val="004475A1"/>
    <w:rsid w:val="00460470"/>
    <w:rsid w:val="00470D17"/>
    <w:rsid w:val="004E22FE"/>
    <w:rsid w:val="00522EB5"/>
    <w:rsid w:val="005E54B6"/>
    <w:rsid w:val="005F15D5"/>
    <w:rsid w:val="005F6E87"/>
    <w:rsid w:val="006138F4"/>
    <w:rsid w:val="00622185"/>
    <w:rsid w:val="006257E0"/>
    <w:rsid w:val="00632ED2"/>
    <w:rsid w:val="006B3885"/>
    <w:rsid w:val="006C6190"/>
    <w:rsid w:val="00740E3B"/>
    <w:rsid w:val="007478DC"/>
    <w:rsid w:val="00756DD9"/>
    <w:rsid w:val="00761972"/>
    <w:rsid w:val="0077398B"/>
    <w:rsid w:val="00775278"/>
    <w:rsid w:val="00783871"/>
    <w:rsid w:val="00792AEA"/>
    <w:rsid w:val="007B21CC"/>
    <w:rsid w:val="007B229B"/>
    <w:rsid w:val="007B7C31"/>
    <w:rsid w:val="00827F90"/>
    <w:rsid w:val="008329CD"/>
    <w:rsid w:val="008339D3"/>
    <w:rsid w:val="00836C8F"/>
    <w:rsid w:val="008446DE"/>
    <w:rsid w:val="008479D0"/>
    <w:rsid w:val="00883613"/>
    <w:rsid w:val="008A4A9F"/>
    <w:rsid w:val="008A7A68"/>
    <w:rsid w:val="008E3FB7"/>
    <w:rsid w:val="008F41EB"/>
    <w:rsid w:val="00937DBD"/>
    <w:rsid w:val="00937EA6"/>
    <w:rsid w:val="00965439"/>
    <w:rsid w:val="009726BC"/>
    <w:rsid w:val="00985F9F"/>
    <w:rsid w:val="009A757C"/>
    <w:rsid w:val="009B0080"/>
    <w:rsid w:val="009B1DCC"/>
    <w:rsid w:val="009D4509"/>
    <w:rsid w:val="009F3027"/>
    <w:rsid w:val="00A14A97"/>
    <w:rsid w:val="00A51279"/>
    <w:rsid w:val="00A75963"/>
    <w:rsid w:val="00AA27F5"/>
    <w:rsid w:val="00AB5B7C"/>
    <w:rsid w:val="00AF666C"/>
    <w:rsid w:val="00B025BA"/>
    <w:rsid w:val="00B14396"/>
    <w:rsid w:val="00B261A6"/>
    <w:rsid w:val="00B3088A"/>
    <w:rsid w:val="00B45C55"/>
    <w:rsid w:val="00B56F8E"/>
    <w:rsid w:val="00B64100"/>
    <w:rsid w:val="00B66050"/>
    <w:rsid w:val="00BC0E0E"/>
    <w:rsid w:val="00BD451E"/>
    <w:rsid w:val="00BF6171"/>
    <w:rsid w:val="00BF6A2C"/>
    <w:rsid w:val="00C00F0D"/>
    <w:rsid w:val="00C20A60"/>
    <w:rsid w:val="00C27783"/>
    <w:rsid w:val="00C27EA7"/>
    <w:rsid w:val="00C479E3"/>
    <w:rsid w:val="00C770C7"/>
    <w:rsid w:val="00C77DA0"/>
    <w:rsid w:val="00CC75CF"/>
    <w:rsid w:val="00CE00BD"/>
    <w:rsid w:val="00CE1E3D"/>
    <w:rsid w:val="00CF1C62"/>
    <w:rsid w:val="00D814DC"/>
    <w:rsid w:val="00DA1C03"/>
    <w:rsid w:val="00DC147F"/>
    <w:rsid w:val="00DC44F0"/>
    <w:rsid w:val="00DC521A"/>
    <w:rsid w:val="00E07A9B"/>
    <w:rsid w:val="00E1530D"/>
    <w:rsid w:val="00E21B67"/>
    <w:rsid w:val="00E26635"/>
    <w:rsid w:val="00E26773"/>
    <w:rsid w:val="00E472E3"/>
    <w:rsid w:val="00E477D0"/>
    <w:rsid w:val="00E82013"/>
    <w:rsid w:val="00E86192"/>
    <w:rsid w:val="00EA172B"/>
    <w:rsid w:val="00EE3A75"/>
    <w:rsid w:val="00F10F35"/>
    <w:rsid w:val="00F14939"/>
    <w:rsid w:val="00F3355C"/>
    <w:rsid w:val="00FB5365"/>
    <w:rsid w:val="00FC47A3"/>
    <w:rsid w:val="00FC5229"/>
    <w:rsid w:val="00FD246E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F0F3"/>
  <w15:docId w15:val="{03C10F03-8DC3-4CFB-A3EB-C43CC258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4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3A428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475A1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475A1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4475A1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475A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75A1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4475A1"/>
    <w:rPr>
      <w:rFonts w:ascii="Tahoma" w:eastAsia="Calibri" w:hAnsi="Tahoma" w:cs="Tahoma"/>
      <w:sz w:val="16"/>
      <w:szCs w:val="16"/>
    </w:rPr>
  </w:style>
  <w:style w:type="character" w:customStyle="1" w:styleId="ac">
    <w:name w:val="Основной текст_"/>
    <w:basedOn w:val="a0"/>
    <w:link w:val="5"/>
    <w:rsid w:val="004475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pt">
    <w:name w:val="Основной текст + Курсив;Интервал 2 pt"/>
    <w:basedOn w:val="ac"/>
    <w:rsid w:val="004475A1"/>
    <w:rPr>
      <w:rFonts w:ascii="Times New Roman" w:eastAsia="Times New Roman" w:hAnsi="Times New Roman" w:cs="Times New Roman"/>
      <w:i/>
      <w:iCs/>
      <w:color w:val="000000"/>
      <w:spacing w:val="5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">
    <w:name w:val="Основной текст3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d">
    <w:name w:val="Основной текст + Курсив"/>
    <w:basedOn w:val="ac"/>
    <w:rsid w:val="004475A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2">
    <w:name w:val="Основной текст (2) + Не курсив"/>
    <w:basedOn w:val="2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e">
    <w:name w:val="Основной текст + Полужирный"/>
    <w:basedOn w:val="ac"/>
    <w:rsid w:val="004475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 (2) + Полужирный;Не курсив"/>
    <w:basedOn w:val="20"/>
    <w:rsid w:val="004475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"/>
    <w:basedOn w:val="3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c"/>
    <w:rsid w:val="004475A1"/>
    <w:pPr>
      <w:widowControl w:val="0"/>
      <w:shd w:val="clear" w:color="auto" w:fill="FFFFFF"/>
      <w:suppressAutoHyphens w:val="0"/>
      <w:spacing w:after="180" w:line="278" w:lineRule="exact"/>
      <w:ind w:hanging="360"/>
      <w:jc w:val="both"/>
    </w:pPr>
    <w:rPr>
      <w:sz w:val="22"/>
      <w:szCs w:val="22"/>
      <w:lang w:eastAsia="en-US"/>
    </w:rPr>
  </w:style>
  <w:style w:type="paragraph" w:styleId="af">
    <w:name w:val="Normal (Web)"/>
    <w:basedOn w:val="a"/>
    <w:uiPriority w:val="99"/>
    <w:rsid w:val="004475A1"/>
    <w:pPr>
      <w:suppressAutoHyphens w:val="0"/>
      <w:spacing w:after="200" w:line="276" w:lineRule="auto"/>
    </w:pPr>
    <w:rPr>
      <w:rFonts w:eastAsia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4475A1"/>
    <w:pPr>
      <w:suppressAutoHyphens w:val="0"/>
      <w:autoSpaceDE w:val="0"/>
      <w:autoSpaceDN w:val="0"/>
      <w:adjustRightInd w:val="0"/>
    </w:pPr>
    <w:rPr>
      <w:rFonts w:eastAsiaTheme="minorHAnsi"/>
      <w:lang w:eastAsia="en-US"/>
    </w:rPr>
  </w:style>
  <w:style w:type="table" w:customStyle="1" w:styleId="10">
    <w:name w:val="Сетка таблицы1"/>
    <w:basedOn w:val="a1"/>
    <w:next w:val="a4"/>
    <w:uiPriority w:val="59"/>
    <w:rsid w:val="0044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CE74-1B7A-41C5-B672-B815651A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Горбова Ирина Львовна</dc:creator>
  <cp:lastModifiedBy>Платова Алена Юрьевна</cp:lastModifiedBy>
  <cp:revision>16</cp:revision>
  <cp:lastPrinted>2019-07-19T07:32:00Z</cp:lastPrinted>
  <dcterms:created xsi:type="dcterms:W3CDTF">2019-11-15T10:45:00Z</dcterms:created>
  <dcterms:modified xsi:type="dcterms:W3CDTF">2019-12-06T16:29:00Z</dcterms:modified>
</cp:coreProperties>
</file>